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09C2" w14:textId="487E9883" w:rsidR="00B1171E" w:rsidRDefault="188B609B" w:rsidP="161AACDF">
      <w:r>
        <w:rPr>
          <w:noProof/>
          <w:color w:val="2B579A"/>
          <w:shd w:val="clear" w:color="auto" w:fill="E6E6E6"/>
        </w:rPr>
        <w:drawing>
          <wp:inline distT="0" distB="0" distL="0" distR="0" wp14:anchorId="10B362DE" wp14:editId="62031DAF">
            <wp:extent cx="1711210" cy="1405777"/>
            <wp:effectExtent l="0" t="0" r="0" b="0"/>
            <wp:docPr id="32806514" name="Picture 328065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6514" name="Picture 3280651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210" cy="1405777"/>
                    </a:xfrm>
                    <a:prstGeom prst="rect">
                      <a:avLst/>
                    </a:prstGeom>
                  </pic:spPr>
                </pic:pic>
              </a:graphicData>
            </a:graphic>
          </wp:inline>
        </w:drawing>
      </w:r>
      <w:r w:rsidR="7CB47B9F" w:rsidRPr="60605905">
        <w:rPr>
          <w:rFonts w:ascii="Calibri" w:eastAsia="Calibri" w:hAnsi="Calibri" w:cs="Calibri"/>
        </w:rPr>
        <w:t xml:space="preserve"> </w:t>
      </w:r>
    </w:p>
    <w:p w14:paraId="0347B6E3" w14:textId="51865C3B" w:rsidR="60605905" w:rsidRDefault="60605905" w:rsidP="60605905">
      <w:pPr>
        <w:rPr>
          <w:rFonts w:ascii="Calibri" w:eastAsia="Calibri" w:hAnsi="Calibri" w:cs="Calibri"/>
          <w:highlight w:val="yellow"/>
        </w:rPr>
      </w:pPr>
    </w:p>
    <w:p w14:paraId="64A3DA61" w14:textId="799231C5" w:rsidR="00B1171E" w:rsidRDefault="7CB47B9F" w:rsidP="60605905">
      <w:pPr>
        <w:ind w:firstLine="360"/>
      </w:pPr>
      <w:r w:rsidRPr="60605905">
        <w:rPr>
          <w:rFonts w:ascii="Calibri" w:eastAsia="Calibri" w:hAnsi="Calibri" w:cs="Calibri"/>
          <w:highlight w:val="yellow"/>
        </w:rPr>
        <w:t>[DATE]</w:t>
      </w:r>
      <w:r w:rsidR="08782661" w:rsidRPr="60605905">
        <w:rPr>
          <w:rFonts w:ascii="Calibri" w:eastAsia="Calibri" w:hAnsi="Calibri" w:cs="Calibri"/>
          <w:highlight w:val="yellow"/>
        </w:rPr>
        <w:t xml:space="preserve"> </w:t>
      </w:r>
    </w:p>
    <w:p w14:paraId="3C9A8F7F" w14:textId="5A73B7D7" w:rsidR="00B1171E" w:rsidRDefault="28F8F6AE" w:rsidP="60605905">
      <w:pPr>
        <w:ind w:left="360" w:right="630"/>
      </w:pPr>
      <w:r>
        <w:br/>
      </w:r>
      <w:r w:rsidR="7CB47B9F" w:rsidRPr="60605905">
        <w:rPr>
          <w:rFonts w:ascii="Calibri" w:eastAsia="Calibri" w:hAnsi="Calibri" w:cs="Calibri"/>
        </w:rPr>
        <w:t>Dear Parent or Guardian:</w:t>
      </w:r>
    </w:p>
    <w:p w14:paraId="7DD46040" w14:textId="4CA8F45D" w:rsidR="00B1171E" w:rsidRDefault="7CB47B9F" w:rsidP="60605905">
      <w:pPr>
        <w:ind w:left="360" w:right="630"/>
        <w:rPr>
          <w:rFonts w:ascii="Calibri" w:eastAsia="Calibri" w:hAnsi="Calibri" w:cs="Calibri"/>
        </w:rPr>
      </w:pPr>
      <w:r w:rsidRPr="752EC656">
        <w:rPr>
          <w:rFonts w:ascii="Calibri" w:eastAsia="Calibri" w:hAnsi="Calibri" w:cs="Calibri"/>
        </w:rPr>
        <w:t>New York City</w:t>
      </w:r>
      <w:r w:rsidR="057D8976" w:rsidRPr="752EC656">
        <w:rPr>
          <w:rFonts w:ascii="Calibri" w:eastAsia="Calibri" w:hAnsi="Calibri" w:cs="Calibri"/>
        </w:rPr>
        <w:t xml:space="preserve"> Public Schools</w:t>
      </w:r>
      <w:r w:rsidRPr="752EC656">
        <w:rPr>
          <w:rFonts w:ascii="Calibri" w:eastAsia="Calibri" w:hAnsi="Calibri" w:cs="Calibri"/>
        </w:rPr>
        <w:t xml:space="preserve"> </w:t>
      </w:r>
      <w:r w:rsidR="7BC1C29D" w:rsidRPr="752EC656">
        <w:rPr>
          <w:rFonts w:ascii="Calibri" w:eastAsia="Calibri" w:hAnsi="Calibri" w:cs="Calibri"/>
        </w:rPr>
        <w:t xml:space="preserve">(NYCPS) </w:t>
      </w:r>
      <w:r w:rsidRPr="752EC656">
        <w:rPr>
          <w:rFonts w:ascii="Calibri" w:eastAsia="Calibri" w:hAnsi="Calibri" w:cs="Calibri"/>
        </w:rPr>
        <w:t>believes that our schools become stronger when we listen to our students. This year, students will be invited to participate in the Panorama Education Student Perception Survey, a research-based, confidential student survey used across the country to provide teachers with students’ feedback about their classroom experiences.</w:t>
      </w:r>
      <w:r w:rsidR="6F86994B" w:rsidRPr="752EC656">
        <w:rPr>
          <w:rFonts w:ascii="Calibri" w:eastAsia="Calibri" w:hAnsi="Calibri" w:cs="Calibri"/>
        </w:rPr>
        <w:t xml:space="preserve"> </w:t>
      </w:r>
    </w:p>
    <w:p w14:paraId="2231BC54" w14:textId="3FF8258F" w:rsidR="00B1171E" w:rsidRDefault="7CB47B9F" w:rsidP="60605905">
      <w:pPr>
        <w:ind w:left="360" w:right="630"/>
      </w:pPr>
      <w:r w:rsidRPr="6A54EDB1">
        <w:rPr>
          <w:rFonts w:ascii="Calibri" w:eastAsia="Calibri" w:hAnsi="Calibri" w:cs="Calibri"/>
        </w:rPr>
        <w:t>Students in grades 6-12 will be invited to participate in the 20</w:t>
      </w:r>
      <w:r w:rsidR="7F9AFF9A" w:rsidRPr="6A54EDB1">
        <w:rPr>
          <w:rFonts w:ascii="Calibri" w:eastAsia="Calibri" w:hAnsi="Calibri" w:cs="Calibri"/>
        </w:rPr>
        <w:t>2</w:t>
      </w:r>
      <w:r w:rsidR="02CAEC3B" w:rsidRPr="6A54EDB1">
        <w:rPr>
          <w:rFonts w:ascii="Calibri" w:eastAsia="Calibri" w:hAnsi="Calibri" w:cs="Calibri"/>
        </w:rPr>
        <w:t>3-24</w:t>
      </w:r>
      <w:r w:rsidR="7F9AFF9A" w:rsidRPr="6A54EDB1">
        <w:rPr>
          <w:rFonts w:ascii="Calibri" w:eastAsia="Calibri" w:hAnsi="Calibri" w:cs="Calibri"/>
        </w:rPr>
        <w:t xml:space="preserve"> </w:t>
      </w:r>
      <w:r w:rsidRPr="6A54EDB1">
        <w:rPr>
          <w:rFonts w:ascii="Calibri" w:eastAsia="Calibri" w:hAnsi="Calibri" w:cs="Calibri"/>
        </w:rPr>
        <w:t xml:space="preserve">Student Perception Survey. The survey can be completed in 30 minutes or less. The survey administration window is from </w:t>
      </w:r>
      <w:r w:rsidR="008F426F">
        <w:rPr>
          <w:rFonts w:ascii="Calibri" w:eastAsia="Calibri" w:hAnsi="Calibri" w:cs="Calibri"/>
        </w:rPr>
        <w:t>January</w:t>
      </w:r>
      <w:r w:rsidR="28F8F6AE" w:rsidRPr="6A54EDB1">
        <w:rPr>
          <w:rFonts w:ascii="Calibri" w:eastAsia="Calibri" w:hAnsi="Calibri" w:cs="Calibri"/>
        </w:rPr>
        <w:t xml:space="preserve"> </w:t>
      </w:r>
      <w:r w:rsidR="008F426F">
        <w:rPr>
          <w:rFonts w:ascii="Calibri" w:eastAsia="Calibri" w:hAnsi="Calibri" w:cs="Calibri"/>
        </w:rPr>
        <w:t>3</w:t>
      </w:r>
      <w:r w:rsidR="175472BB" w:rsidRPr="6A54EDB1">
        <w:rPr>
          <w:rFonts w:ascii="Calibri" w:eastAsia="Calibri" w:hAnsi="Calibri" w:cs="Calibri"/>
        </w:rPr>
        <w:t xml:space="preserve"> </w:t>
      </w:r>
      <w:r w:rsidRPr="6A54EDB1">
        <w:rPr>
          <w:rFonts w:ascii="Calibri" w:eastAsia="Calibri" w:hAnsi="Calibri" w:cs="Calibri"/>
        </w:rPr>
        <w:t>to J</w:t>
      </w:r>
      <w:r w:rsidR="7680A6A6" w:rsidRPr="6A54EDB1">
        <w:rPr>
          <w:rFonts w:ascii="Calibri" w:eastAsia="Calibri" w:hAnsi="Calibri" w:cs="Calibri"/>
        </w:rPr>
        <w:t xml:space="preserve">anuary </w:t>
      </w:r>
      <w:r w:rsidR="3E3FE4CC" w:rsidRPr="6A54EDB1">
        <w:rPr>
          <w:rFonts w:ascii="Calibri" w:eastAsia="Calibri" w:hAnsi="Calibri" w:cs="Calibri"/>
        </w:rPr>
        <w:t>1</w:t>
      </w:r>
      <w:r w:rsidR="7515DC91" w:rsidRPr="6A54EDB1">
        <w:rPr>
          <w:rFonts w:ascii="Calibri" w:eastAsia="Calibri" w:hAnsi="Calibri" w:cs="Calibri"/>
        </w:rPr>
        <w:t>9</w:t>
      </w:r>
      <w:r w:rsidRPr="6A54EDB1">
        <w:rPr>
          <w:rFonts w:ascii="Calibri" w:eastAsia="Calibri" w:hAnsi="Calibri" w:cs="Calibri"/>
        </w:rPr>
        <w:t xml:space="preserve">, </w:t>
      </w:r>
      <w:proofErr w:type="gramStart"/>
      <w:r w:rsidRPr="6A54EDB1">
        <w:rPr>
          <w:rFonts w:ascii="Calibri" w:eastAsia="Calibri" w:hAnsi="Calibri" w:cs="Calibri"/>
        </w:rPr>
        <w:t>20</w:t>
      </w:r>
      <w:r w:rsidR="0F9E787F" w:rsidRPr="6A54EDB1">
        <w:rPr>
          <w:rFonts w:ascii="Calibri" w:eastAsia="Calibri" w:hAnsi="Calibri" w:cs="Calibri"/>
        </w:rPr>
        <w:t>2</w:t>
      </w:r>
      <w:r w:rsidR="2F6CEB69" w:rsidRPr="6A54EDB1">
        <w:rPr>
          <w:rFonts w:ascii="Calibri" w:eastAsia="Calibri" w:hAnsi="Calibri" w:cs="Calibri"/>
        </w:rPr>
        <w:t>4</w:t>
      </w:r>
      <w:proofErr w:type="gramEnd"/>
      <w:r w:rsidRPr="6A54EDB1">
        <w:rPr>
          <w:rFonts w:ascii="Calibri" w:eastAsia="Calibri" w:hAnsi="Calibri" w:cs="Calibri"/>
        </w:rPr>
        <w:t xml:space="preserve"> and schools will determine </w:t>
      </w:r>
      <w:bookmarkStart w:id="0" w:name="_Int_c2hqXfqM"/>
      <w:r w:rsidRPr="6A54EDB1">
        <w:rPr>
          <w:rFonts w:ascii="Calibri" w:eastAsia="Calibri" w:hAnsi="Calibri" w:cs="Calibri"/>
        </w:rPr>
        <w:t>when</w:t>
      </w:r>
      <w:bookmarkEnd w:id="0"/>
      <w:r w:rsidRPr="6A54EDB1">
        <w:rPr>
          <w:rFonts w:ascii="Calibri" w:eastAsia="Calibri" w:hAnsi="Calibri" w:cs="Calibri"/>
        </w:rPr>
        <w:t xml:space="preserve"> is best to administer</w:t>
      </w:r>
      <w:r w:rsidR="0514BC24" w:rsidRPr="6A54EDB1">
        <w:rPr>
          <w:rFonts w:ascii="Calibri" w:eastAsia="Calibri" w:hAnsi="Calibri" w:cs="Calibri"/>
        </w:rPr>
        <w:t>.</w:t>
      </w:r>
    </w:p>
    <w:p w14:paraId="166C4A3C" w14:textId="760684B8" w:rsidR="00B1171E" w:rsidRDefault="7CB47B9F" w:rsidP="60605905">
      <w:pPr>
        <w:ind w:left="360" w:right="630"/>
        <w:rPr>
          <w:rFonts w:ascii="Calibri" w:eastAsia="Calibri" w:hAnsi="Calibri" w:cs="Calibri"/>
        </w:rPr>
      </w:pPr>
      <w:bookmarkStart w:id="1" w:name="_Hlk149310269"/>
      <w:r w:rsidRPr="27282EDB">
        <w:rPr>
          <w:rFonts w:ascii="Calibri" w:eastAsia="Calibri" w:hAnsi="Calibri" w:cs="Calibri"/>
        </w:rPr>
        <w:t>Questions on the survey ask how your child is experiencing</w:t>
      </w:r>
      <w:r w:rsidR="5F8082CA" w:rsidRPr="27282EDB">
        <w:rPr>
          <w:rFonts w:ascii="Calibri" w:eastAsia="Calibri" w:hAnsi="Calibri" w:cs="Calibri"/>
        </w:rPr>
        <w:t xml:space="preserve"> thei</w:t>
      </w:r>
      <w:r w:rsidRPr="27282EDB">
        <w:rPr>
          <w:rFonts w:ascii="Calibri" w:eastAsia="Calibri" w:hAnsi="Calibri" w:cs="Calibri"/>
        </w:rPr>
        <w:t xml:space="preserve">r classes, such as how supported your child feels by </w:t>
      </w:r>
      <w:r w:rsidR="26070BF5" w:rsidRPr="27282EDB">
        <w:rPr>
          <w:rFonts w:ascii="Calibri" w:eastAsia="Calibri" w:hAnsi="Calibri" w:cs="Calibri"/>
        </w:rPr>
        <w:t>their</w:t>
      </w:r>
      <w:r w:rsidRPr="27282EDB">
        <w:rPr>
          <w:rFonts w:ascii="Calibri" w:eastAsia="Calibri" w:hAnsi="Calibri" w:cs="Calibri"/>
        </w:rPr>
        <w:t xml:space="preserve"> teacher, and whether </w:t>
      </w:r>
      <w:r w:rsidR="6C83086E" w:rsidRPr="27282EDB">
        <w:rPr>
          <w:rFonts w:ascii="Calibri" w:eastAsia="Calibri" w:hAnsi="Calibri" w:cs="Calibri"/>
        </w:rPr>
        <w:t>they</w:t>
      </w:r>
      <w:r w:rsidRPr="27282EDB">
        <w:rPr>
          <w:rFonts w:ascii="Calibri" w:eastAsia="Calibri" w:hAnsi="Calibri" w:cs="Calibri"/>
        </w:rPr>
        <w:t xml:space="preserve"> find lessons engaging. If you would like </w:t>
      </w:r>
      <w:r w:rsidR="5FC6C88A" w:rsidRPr="27282EDB">
        <w:rPr>
          <w:rFonts w:ascii="Calibri" w:eastAsia="Calibri" w:hAnsi="Calibri" w:cs="Calibri"/>
        </w:rPr>
        <w:t>to learn</w:t>
      </w:r>
      <w:r w:rsidR="0A289529" w:rsidRPr="27282EDB">
        <w:rPr>
          <w:rFonts w:ascii="Calibri" w:eastAsia="Calibri" w:hAnsi="Calibri" w:cs="Calibri"/>
        </w:rPr>
        <w:t xml:space="preserve"> more</w:t>
      </w:r>
      <w:r w:rsidRPr="27282EDB">
        <w:rPr>
          <w:rFonts w:ascii="Calibri" w:eastAsia="Calibri" w:hAnsi="Calibri" w:cs="Calibri"/>
        </w:rPr>
        <w:t>, please visit</w:t>
      </w:r>
      <w:r w:rsidR="00CA416F">
        <w:rPr>
          <w:rFonts w:ascii="Calibri" w:eastAsia="Calibri" w:hAnsi="Calibri" w:cs="Calibri"/>
        </w:rPr>
        <w:t xml:space="preserve"> </w:t>
      </w:r>
      <w:hyperlink r:id="rId8" w:tgtFrame="_blank" w:history="1">
        <w:proofErr w:type="spellStart"/>
        <w:r w:rsidR="00CA416F">
          <w:rPr>
            <w:rStyle w:val="normaltextrun"/>
            <w:rFonts w:ascii="Calibri" w:hAnsi="Calibri" w:cs="Calibri"/>
            <w:color w:val="0563C1"/>
            <w:u w:val="single"/>
            <w:shd w:val="clear" w:color="auto" w:fill="E1E3E6"/>
          </w:rPr>
          <w:t>StudentPerceptionSurvey.nyc</w:t>
        </w:r>
        <w:proofErr w:type="spellEnd"/>
      </w:hyperlink>
      <w:r w:rsidR="00CA416F">
        <w:rPr>
          <w:rStyle w:val="normaltextrun"/>
          <w:rFonts w:ascii="Calibri" w:hAnsi="Calibri" w:cs="Calibri"/>
          <w:color w:val="000000"/>
          <w:shd w:val="clear" w:color="auto" w:fill="FFFFFF"/>
        </w:rPr>
        <w:t xml:space="preserve"> </w:t>
      </w:r>
      <w:r w:rsidRPr="27282EDB">
        <w:rPr>
          <w:rFonts w:ascii="Calibri" w:eastAsia="Calibri" w:hAnsi="Calibri" w:cs="Calibri"/>
        </w:rPr>
        <w:t xml:space="preserve"> </w:t>
      </w:r>
      <w:hyperlink r:id="rId9" w:history="1"/>
      <w:r w:rsidRPr="27282EDB">
        <w:rPr>
          <w:rFonts w:ascii="Calibri" w:eastAsia="Calibri" w:hAnsi="Calibri" w:cs="Calibri"/>
        </w:rPr>
        <w:t xml:space="preserve">where you </w:t>
      </w:r>
      <w:r w:rsidR="5C54B58B" w:rsidRPr="27282EDB">
        <w:rPr>
          <w:rFonts w:ascii="Calibri" w:eastAsia="Calibri" w:hAnsi="Calibri" w:cs="Calibri"/>
        </w:rPr>
        <w:t>can read</w:t>
      </w:r>
      <w:r w:rsidR="5D7C094C" w:rsidRPr="27282EDB">
        <w:rPr>
          <w:rFonts w:ascii="Calibri" w:eastAsia="Calibri" w:hAnsi="Calibri" w:cs="Calibri"/>
        </w:rPr>
        <w:t xml:space="preserve"> </w:t>
      </w:r>
      <w:r w:rsidR="3F30ACB6" w:rsidRPr="27282EDB">
        <w:rPr>
          <w:rFonts w:ascii="Calibri" w:eastAsia="Calibri" w:hAnsi="Calibri" w:cs="Calibri"/>
        </w:rPr>
        <w:t>about the</w:t>
      </w:r>
      <w:r w:rsidRPr="27282EDB">
        <w:rPr>
          <w:rFonts w:ascii="Calibri" w:eastAsia="Calibri" w:hAnsi="Calibri" w:cs="Calibri"/>
        </w:rPr>
        <w:t xml:space="preserve"> 20</w:t>
      </w:r>
      <w:r w:rsidR="16BCDD27" w:rsidRPr="27282EDB">
        <w:rPr>
          <w:rFonts w:ascii="Calibri" w:eastAsia="Calibri" w:hAnsi="Calibri" w:cs="Calibri"/>
        </w:rPr>
        <w:t>2</w:t>
      </w:r>
      <w:r w:rsidR="2FE0E500" w:rsidRPr="27282EDB">
        <w:rPr>
          <w:rFonts w:ascii="Calibri" w:eastAsia="Calibri" w:hAnsi="Calibri" w:cs="Calibri"/>
        </w:rPr>
        <w:t>3</w:t>
      </w:r>
      <w:r w:rsidR="0D5249AB" w:rsidRPr="27282EDB">
        <w:rPr>
          <w:rFonts w:ascii="Calibri" w:eastAsia="Calibri" w:hAnsi="Calibri" w:cs="Calibri"/>
        </w:rPr>
        <w:t>-24</w:t>
      </w:r>
      <w:r w:rsidR="16BCDD27" w:rsidRPr="27282EDB">
        <w:rPr>
          <w:rFonts w:ascii="Calibri" w:eastAsia="Calibri" w:hAnsi="Calibri" w:cs="Calibri"/>
        </w:rPr>
        <w:t xml:space="preserve"> </w:t>
      </w:r>
      <w:r w:rsidRPr="27282EDB">
        <w:rPr>
          <w:rFonts w:ascii="Calibri" w:eastAsia="Calibri" w:hAnsi="Calibri" w:cs="Calibri"/>
        </w:rPr>
        <w:t>Student Perception Survey</w:t>
      </w:r>
      <w:r w:rsidRPr="27282EDB">
        <w:rPr>
          <w:rFonts w:ascii="Arial" w:eastAsia="Arial" w:hAnsi="Arial" w:cs="Arial"/>
          <w:color w:val="000000" w:themeColor="text1"/>
          <w:sz w:val="21"/>
          <w:szCs w:val="21"/>
        </w:rPr>
        <w:t xml:space="preserve"> </w:t>
      </w:r>
      <w:r w:rsidRPr="27282EDB">
        <w:rPr>
          <w:rFonts w:ascii="Calibri" w:eastAsia="Calibri" w:hAnsi="Calibri" w:cs="Calibri"/>
        </w:rPr>
        <w:t xml:space="preserve">or contact your school. </w:t>
      </w:r>
    </w:p>
    <w:bookmarkEnd w:id="1"/>
    <w:p w14:paraId="19487E7D" w14:textId="3C898934" w:rsidR="00B1171E" w:rsidRDefault="7CB47B9F" w:rsidP="60605905">
      <w:pPr>
        <w:ind w:left="360" w:right="630"/>
      </w:pPr>
      <w:r w:rsidRPr="6A54EDB1">
        <w:rPr>
          <w:rFonts w:ascii="Calibri" w:eastAsia="Calibri" w:hAnsi="Calibri" w:cs="Calibri"/>
        </w:rPr>
        <w:t xml:space="preserve">All student survey responses are </w:t>
      </w:r>
      <w:r w:rsidR="560A795A" w:rsidRPr="6A54EDB1">
        <w:rPr>
          <w:rFonts w:ascii="Calibri" w:eastAsia="Calibri" w:hAnsi="Calibri" w:cs="Calibri"/>
        </w:rPr>
        <w:t>anonymous,</w:t>
      </w:r>
      <w:r w:rsidR="2AB19AD1" w:rsidRPr="6A54EDB1">
        <w:rPr>
          <w:rFonts w:ascii="Calibri" w:eastAsia="Calibri" w:hAnsi="Calibri" w:cs="Calibri"/>
        </w:rPr>
        <w:t xml:space="preserve"> and they are </w:t>
      </w:r>
      <w:r w:rsidRPr="6A54EDB1">
        <w:rPr>
          <w:rFonts w:ascii="Calibri" w:eastAsia="Calibri" w:hAnsi="Calibri" w:cs="Calibri"/>
        </w:rPr>
        <w:t xml:space="preserve">kept completely confidential, which means no one in the school will know how your child responded. Students are not asked to </w:t>
      </w:r>
      <w:r w:rsidR="7D2F0415" w:rsidRPr="6A54EDB1">
        <w:rPr>
          <w:rFonts w:ascii="Calibri" w:eastAsia="Calibri" w:hAnsi="Calibri" w:cs="Calibri"/>
        </w:rPr>
        <w:t>provide</w:t>
      </w:r>
      <w:r w:rsidR="60BF2E8F" w:rsidRPr="6A54EDB1">
        <w:rPr>
          <w:rFonts w:ascii="Calibri" w:eastAsia="Calibri" w:hAnsi="Calibri" w:cs="Calibri"/>
        </w:rPr>
        <w:t xml:space="preserve"> </w:t>
      </w:r>
      <w:r w:rsidRPr="6A54EDB1">
        <w:rPr>
          <w:rFonts w:ascii="Calibri" w:eastAsia="Calibri" w:hAnsi="Calibri" w:cs="Calibri"/>
        </w:rPr>
        <w:t xml:space="preserve">their names or ID numbers on the survey. The reports that teachers receive will not show the individual responses from any student, so you and your child can be confident that their </w:t>
      </w:r>
      <w:r w:rsidR="76F74D05" w:rsidRPr="6A54EDB1">
        <w:rPr>
          <w:rFonts w:ascii="Calibri" w:eastAsia="Calibri" w:hAnsi="Calibri" w:cs="Calibri"/>
        </w:rPr>
        <w:t xml:space="preserve">survey answers </w:t>
      </w:r>
      <w:r w:rsidRPr="6A54EDB1">
        <w:rPr>
          <w:rFonts w:ascii="Calibri" w:eastAsia="Calibri" w:hAnsi="Calibri" w:cs="Calibri"/>
        </w:rPr>
        <w:t>will remain private.</w:t>
      </w:r>
    </w:p>
    <w:p w14:paraId="6BE22A24" w14:textId="5068CC37" w:rsidR="00B1171E" w:rsidRDefault="7CB47B9F" w:rsidP="60605905">
      <w:pPr>
        <w:ind w:left="360" w:right="630"/>
      </w:pPr>
      <w:r w:rsidRPr="752EC656">
        <w:rPr>
          <w:rFonts w:ascii="Calibri" w:eastAsia="Calibri" w:hAnsi="Calibri" w:cs="Calibri"/>
        </w:rPr>
        <w:t xml:space="preserve">The survey is voluntary. </w:t>
      </w:r>
      <w:r w:rsidR="07BC5BBD" w:rsidRPr="752EC656">
        <w:rPr>
          <w:rFonts w:ascii="Calibri" w:eastAsia="Calibri" w:hAnsi="Calibri" w:cs="Calibri"/>
        </w:rPr>
        <w:t>F</w:t>
      </w:r>
      <w:r w:rsidRPr="752EC656">
        <w:rPr>
          <w:rFonts w:ascii="Calibri" w:eastAsia="Calibri" w:hAnsi="Calibri" w:cs="Calibri"/>
        </w:rPr>
        <w:t>amilies can opt out of participating in the survey by</w:t>
      </w:r>
      <w:r w:rsidR="6919AAA6" w:rsidRPr="752EC656">
        <w:rPr>
          <w:rFonts w:ascii="Calibri" w:eastAsia="Calibri" w:hAnsi="Calibri" w:cs="Calibri"/>
        </w:rPr>
        <w:t xml:space="preserve"> contacting their child’s school.  </w:t>
      </w:r>
      <w:r w:rsidRPr="752EC656">
        <w:rPr>
          <w:rFonts w:ascii="Calibri" w:eastAsia="Calibri" w:hAnsi="Calibri" w:cs="Calibri"/>
        </w:rPr>
        <w:t xml:space="preserve">Students may opt out of participating in the survey at the time it is administered even if you do not </w:t>
      </w:r>
      <w:r w:rsidR="23CF2760" w:rsidRPr="752EC656">
        <w:rPr>
          <w:rFonts w:ascii="Calibri" w:eastAsia="Calibri" w:hAnsi="Calibri" w:cs="Calibri"/>
        </w:rPr>
        <w:t>contact</w:t>
      </w:r>
      <w:r w:rsidR="7E7BC2B3" w:rsidRPr="752EC656">
        <w:rPr>
          <w:rFonts w:ascii="Calibri" w:eastAsia="Calibri" w:hAnsi="Calibri" w:cs="Calibri"/>
        </w:rPr>
        <w:t xml:space="preserve"> your child’s </w:t>
      </w:r>
      <w:r w:rsidR="23CF2760" w:rsidRPr="752EC656">
        <w:rPr>
          <w:rFonts w:ascii="Calibri" w:eastAsia="Calibri" w:hAnsi="Calibri" w:cs="Calibri"/>
        </w:rPr>
        <w:t>school</w:t>
      </w:r>
      <w:r w:rsidRPr="752EC656">
        <w:rPr>
          <w:rFonts w:ascii="Calibri" w:eastAsia="Calibri" w:hAnsi="Calibri" w:cs="Calibri"/>
        </w:rPr>
        <w:t xml:space="preserve">. Additionally, if students do not feel comfortable answering a particular question, </w:t>
      </w:r>
      <w:r w:rsidR="28F8F6AE" w:rsidRPr="752EC656">
        <w:rPr>
          <w:rFonts w:ascii="Calibri" w:eastAsia="Calibri" w:hAnsi="Calibri" w:cs="Calibri"/>
        </w:rPr>
        <w:t xml:space="preserve">they may </w:t>
      </w:r>
      <w:r w:rsidRPr="752EC656">
        <w:rPr>
          <w:rFonts w:ascii="Calibri" w:eastAsia="Calibri" w:hAnsi="Calibri" w:cs="Calibri"/>
        </w:rPr>
        <w:t>skip</w:t>
      </w:r>
      <w:r w:rsidR="5163543A" w:rsidRPr="752EC656">
        <w:rPr>
          <w:rFonts w:ascii="Calibri" w:eastAsia="Calibri" w:hAnsi="Calibri" w:cs="Calibri"/>
        </w:rPr>
        <w:t xml:space="preserve"> it and</w:t>
      </w:r>
      <w:r w:rsidRPr="752EC656">
        <w:rPr>
          <w:rFonts w:ascii="Calibri" w:eastAsia="Calibri" w:hAnsi="Calibri" w:cs="Calibri"/>
        </w:rPr>
        <w:t xml:space="preserve"> any </w:t>
      </w:r>
      <w:r w:rsidR="7777EC6B" w:rsidRPr="752EC656">
        <w:rPr>
          <w:rFonts w:ascii="Calibri" w:eastAsia="Calibri" w:hAnsi="Calibri" w:cs="Calibri"/>
        </w:rPr>
        <w:t xml:space="preserve">other </w:t>
      </w:r>
      <w:r w:rsidRPr="752EC656">
        <w:rPr>
          <w:rFonts w:ascii="Calibri" w:eastAsia="Calibri" w:hAnsi="Calibri" w:cs="Calibri"/>
        </w:rPr>
        <w:t xml:space="preserve">question on the survey they do not wish to answer. </w:t>
      </w:r>
    </w:p>
    <w:p w14:paraId="62877056" w14:textId="33963CBF" w:rsidR="00B1171E" w:rsidRDefault="28F8F6AE" w:rsidP="60605905">
      <w:pPr>
        <w:ind w:left="360" w:right="630"/>
        <w:rPr>
          <w:rFonts w:ascii="Calibri" w:eastAsia="Calibri" w:hAnsi="Calibri" w:cs="Calibri"/>
        </w:rPr>
      </w:pPr>
      <w:r w:rsidRPr="60605905">
        <w:rPr>
          <w:rFonts w:ascii="Calibri" w:eastAsia="Calibri" w:hAnsi="Calibri" w:cs="Calibri"/>
        </w:rPr>
        <w:t xml:space="preserve">Please contact your child’s school if you would like more information or to see a copy of the survey. </w:t>
      </w:r>
    </w:p>
    <w:p w14:paraId="0D7F488B" w14:textId="0B4D9F2D" w:rsidR="00B1171E" w:rsidRDefault="28F8F6AE" w:rsidP="60605905">
      <w:pPr>
        <w:ind w:left="360" w:right="630"/>
      </w:pPr>
      <w:r w:rsidRPr="60605905">
        <w:rPr>
          <w:rFonts w:ascii="Calibri" w:eastAsia="Calibri" w:hAnsi="Calibri" w:cs="Calibri"/>
        </w:rPr>
        <w:t xml:space="preserve"> </w:t>
      </w:r>
    </w:p>
    <w:p w14:paraId="71BE473D" w14:textId="6005B65A" w:rsidR="00B1171E" w:rsidRDefault="28F8F6AE" w:rsidP="60605905">
      <w:pPr>
        <w:ind w:left="360" w:right="630"/>
      </w:pPr>
      <w:r w:rsidRPr="60605905">
        <w:rPr>
          <w:rFonts w:ascii="Calibri" w:eastAsia="Calibri" w:hAnsi="Calibri" w:cs="Calibri"/>
        </w:rPr>
        <w:t>Sincerely,</w:t>
      </w:r>
      <w:r>
        <w:br/>
      </w:r>
      <w:r w:rsidRPr="60605905">
        <w:rPr>
          <w:rFonts w:ascii="Calibri" w:eastAsia="Calibri" w:hAnsi="Calibri" w:cs="Calibri"/>
        </w:rPr>
        <w:t xml:space="preserve"> </w:t>
      </w:r>
    </w:p>
    <w:p w14:paraId="441080A2" w14:textId="72C0FA1D" w:rsidR="00B1171E" w:rsidRDefault="7CB47B9F" w:rsidP="60605905">
      <w:pPr>
        <w:ind w:left="360" w:right="630"/>
      </w:pPr>
      <w:r w:rsidRPr="60605905">
        <w:rPr>
          <w:rFonts w:ascii="Calibri" w:eastAsia="Calibri" w:hAnsi="Calibri" w:cs="Calibri"/>
        </w:rPr>
        <w:t xml:space="preserve">New York City </w:t>
      </w:r>
      <w:r w:rsidR="6A5C9987" w:rsidRPr="60605905">
        <w:rPr>
          <w:rFonts w:ascii="Calibri" w:eastAsia="Calibri" w:hAnsi="Calibri" w:cs="Calibri"/>
        </w:rPr>
        <w:t>Public Schools</w:t>
      </w:r>
    </w:p>
    <w:p w14:paraId="2B116925" w14:textId="19DCF946" w:rsidR="60605905" w:rsidRDefault="60605905" w:rsidP="60605905">
      <w:pPr>
        <w:pStyle w:val="Title"/>
        <w:rPr>
          <w:sz w:val="44"/>
          <w:szCs w:val="44"/>
        </w:rPr>
      </w:pPr>
    </w:p>
    <w:p w14:paraId="3B6DE337" w14:textId="30AACCB4" w:rsidR="60605905" w:rsidRDefault="60605905" w:rsidP="60605905"/>
    <w:p w14:paraId="0B8A81F0" w14:textId="1DE26A87" w:rsidR="60605905" w:rsidRDefault="60605905" w:rsidP="60605905"/>
    <w:p w14:paraId="5320D31D" w14:textId="561A7A15" w:rsidR="752EC656" w:rsidRDefault="752EC656" w:rsidP="752EC656"/>
    <w:p w14:paraId="41D32E8B" w14:textId="6F0CEDBA" w:rsidR="60605905" w:rsidRDefault="60605905" w:rsidP="60605905"/>
    <w:p w14:paraId="10DBC022" w14:textId="0C634B05" w:rsidR="00B1171E" w:rsidRDefault="39410FA9" w:rsidP="6A54EDB1">
      <w:pPr>
        <w:pStyle w:val="Title"/>
        <w:jc w:val="center"/>
        <w:rPr>
          <w:sz w:val="44"/>
          <w:szCs w:val="44"/>
        </w:rPr>
      </w:pPr>
      <w:r w:rsidRPr="752EC656">
        <w:rPr>
          <w:sz w:val="44"/>
          <w:szCs w:val="44"/>
        </w:rPr>
        <w:t xml:space="preserve">2023-24 </w:t>
      </w:r>
      <w:r w:rsidR="2FC644DF" w:rsidRPr="752EC656">
        <w:rPr>
          <w:sz w:val="44"/>
          <w:szCs w:val="44"/>
        </w:rPr>
        <w:t xml:space="preserve">Student Perception Survey </w:t>
      </w:r>
    </w:p>
    <w:p w14:paraId="6A52882D" w14:textId="67AEF5D3" w:rsidR="00B1171E" w:rsidRDefault="00018CF6" w:rsidP="6A54EDB1">
      <w:pPr>
        <w:pStyle w:val="Title"/>
        <w:jc w:val="center"/>
        <w:rPr>
          <w:sz w:val="44"/>
          <w:szCs w:val="44"/>
        </w:rPr>
      </w:pPr>
      <w:r w:rsidRPr="6A54EDB1">
        <w:rPr>
          <w:sz w:val="44"/>
          <w:szCs w:val="44"/>
        </w:rPr>
        <w:t>Family</w:t>
      </w:r>
      <w:r w:rsidR="2FC644DF" w:rsidRPr="6A54EDB1">
        <w:rPr>
          <w:sz w:val="44"/>
          <w:szCs w:val="44"/>
        </w:rPr>
        <w:t xml:space="preserve"> </w:t>
      </w:r>
      <w:r w:rsidR="1BF1A70D" w:rsidRPr="6A54EDB1">
        <w:rPr>
          <w:sz w:val="44"/>
          <w:szCs w:val="44"/>
        </w:rPr>
        <w:t xml:space="preserve">FAQs </w:t>
      </w:r>
    </w:p>
    <w:p w14:paraId="35FA77FA" w14:textId="64666A8A" w:rsidR="00B1171E" w:rsidRDefault="1BF1A70D" w:rsidP="6A54EDB1">
      <w:pPr>
        <w:pStyle w:val="Title"/>
        <w:jc w:val="center"/>
        <w:rPr>
          <w:sz w:val="44"/>
          <w:szCs w:val="44"/>
        </w:rPr>
      </w:pPr>
      <w:r w:rsidRPr="27282EDB">
        <w:rPr>
          <w:sz w:val="36"/>
          <w:szCs w:val="36"/>
        </w:rPr>
        <w:t>(Frequently Asked Questions)</w:t>
      </w:r>
    </w:p>
    <w:p w14:paraId="45405CF0" w14:textId="54DC03B9" w:rsidR="00B1171E" w:rsidRDefault="00B1171E" w:rsidP="60605905">
      <w:pPr>
        <w:ind w:right="630"/>
      </w:pPr>
    </w:p>
    <w:p w14:paraId="231F3FB6" w14:textId="36D99EE9" w:rsidR="00B1171E" w:rsidRPr="003627D9" w:rsidRDefault="28F8F6AE" w:rsidP="60605905">
      <w:pPr>
        <w:pStyle w:val="NoSpacing"/>
        <w:ind w:left="360" w:right="630"/>
        <w:rPr>
          <w:b/>
          <w:bCs/>
        </w:rPr>
      </w:pPr>
      <w:r w:rsidRPr="60605905">
        <w:rPr>
          <w:b/>
          <w:bCs/>
        </w:rPr>
        <w:t>Why are students being asked to take a student survey?</w:t>
      </w:r>
    </w:p>
    <w:p w14:paraId="79FC7991" w14:textId="0AA3265B" w:rsidR="00B1171E" w:rsidRDefault="296B86DC" w:rsidP="60605905">
      <w:pPr>
        <w:pStyle w:val="NoSpacing"/>
        <w:ind w:left="360" w:right="630"/>
      </w:pPr>
      <w:r>
        <w:t xml:space="preserve">New York City Public Schools (NYCPS) </w:t>
      </w:r>
      <w:r w:rsidR="7CB47B9F">
        <w:t xml:space="preserve">believes students should have the opportunity to share their insights about the teaching practice they experience in their classrooms. Student voice provides valuable information to educators on ways to improve their practice to better meet students’ needs.  Additionally, teachers can use the information to focus on specific areas of their practice; that is, the areas where they are doing well and the areas where there is room for improvement.  Please note, the Student Perception Survey is not being administered as a part of </w:t>
      </w:r>
      <w:r w:rsidR="7CB47B9F" w:rsidRPr="752EC656">
        <w:rPr>
          <w:i/>
          <w:iCs/>
        </w:rPr>
        <w:t>Advance</w:t>
      </w:r>
      <w:r w:rsidR="7CB47B9F">
        <w:t>, New York City’s system for teacher development and evaluation. Results from the survey are for formative purposes only.</w:t>
      </w:r>
    </w:p>
    <w:p w14:paraId="5ADE5555" w14:textId="77777777" w:rsidR="003627D9" w:rsidRDefault="003627D9" w:rsidP="60605905">
      <w:pPr>
        <w:pStyle w:val="NoSpacing"/>
        <w:ind w:left="360" w:right="630"/>
      </w:pPr>
    </w:p>
    <w:p w14:paraId="17BB0753" w14:textId="0F2C3E2E" w:rsidR="00B1171E" w:rsidRPr="003627D9" w:rsidRDefault="28F8F6AE" w:rsidP="60605905">
      <w:pPr>
        <w:pStyle w:val="NoSpacing"/>
        <w:ind w:left="360" w:right="630"/>
        <w:rPr>
          <w:b/>
          <w:bCs/>
        </w:rPr>
      </w:pPr>
      <w:r w:rsidRPr="60605905">
        <w:rPr>
          <w:b/>
          <w:bCs/>
        </w:rPr>
        <w:t>Who will take the survey?</w:t>
      </w:r>
    </w:p>
    <w:p w14:paraId="46B1A8A2" w14:textId="25CCBEC0" w:rsidR="00B1171E" w:rsidRDefault="28F8F6AE" w:rsidP="60605905">
      <w:pPr>
        <w:pStyle w:val="NoSpacing"/>
        <w:ind w:left="360" w:right="630"/>
      </w:pPr>
      <w:r>
        <w:t xml:space="preserve">Students in grades 6-12 will be asked to take the survey. </w:t>
      </w:r>
      <w:bookmarkStart w:id="2" w:name="_Int_KEwv4RPK"/>
      <w:r>
        <w:t>Students should be taught by the teacher for at least four weeks prior to survey administration</w:t>
      </w:r>
      <w:r w:rsidR="00A24BC6">
        <w:t xml:space="preserve"> t</w:t>
      </w:r>
      <w:r>
        <w:t>o participate in the survey.</w:t>
      </w:r>
      <w:bookmarkEnd w:id="2"/>
      <w:r>
        <w:t xml:space="preserve"> </w:t>
      </w:r>
    </w:p>
    <w:p w14:paraId="10A58105" w14:textId="77777777" w:rsidR="003627D9" w:rsidRDefault="003627D9" w:rsidP="60605905">
      <w:pPr>
        <w:pStyle w:val="NoSpacing"/>
        <w:ind w:left="360" w:right="630"/>
      </w:pPr>
    </w:p>
    <w:p w14:paraId="33D22C45" w14:textId="7BF19C9D" w:rsidR="00B1171E" w:rsidRPr="003627D9" w:rsidRDefault="28F8F6AE" w:rsidP="60605905">
      <w:pPr>
        <w:pStyle w:val="NoSpacing"/>
        <w:ind w:left="360" w:right="630"/>
        <w:rPr>
          <w:b/>
          <w:bCs/>
        </w:rPr>
      </w:pPr>
      <w:r w:rsidRPr="60605905">
        <w:rPr>
          <w:b/>
          <w:bCs/>
        </w:rPr>
        <w:t xml:space="preserve"> What types of questions are on the survey?</w:t>
      </w:r>
    </w:p>
    <w:p w14:paraId="548EDEAC" w14:textId="6600FA5F" w:rsidR="00B1171E" w:rsidRDefault="7CB47B9F" w:rsidP="60605905">
      <w:pPr>
        <w:pStyle w:val="NoSpacing"/>
        <w:ind w:left="360" w:right="630"/>
      </w:pPr>
      <w:r>
        <w:t xml:space="preserve">The survey will consist of </w:t>
      </w:r>
      <w:r w:rsidR="48CEA5B4">
        <w:t>3</w:t>
      </w:r>
      <w:r w:rsidR="013942AB">
        <w:t>8</w:t>
      </w:r>
      <w:r w:rsidR="48CEA5B4">
        <w:t xml:space="preserve"> q</w:t>
      </w:r>
      <w:r>
        <w:t xml:space="preserve">uestions and </w:t>
      </w:r>
      <w:bookmarkStart w:id="3" w:name="_Int_xXJ5mbl4"/>
      <w:r>
        <w:t>measures</w:t>
      </w:r>
      <w:bookmarkEnd w:id="3"/>
      <w:r>
        <w:t xml:space="preserve"> students’ perceptions and attitudes about a specific teacher and their classroom. Specifically, students answer questions across </w:t>
      </w:r>
      <w:r w:rsidR="58695249">
        <w:t>six</w:t>
      </w:r>
      <w:r>
        <w:t xml:space="preserve"> domains: Pedagogical Effectiveness,</w:t>
      </w:r>
      <w:r w:rsidR="004587D0">
        <w:t xml:space="preserve"> </w:t>
      </w:r>
      <w:r>
        <w:t xml:space="preserve">Classroom Climate, Classroom Rigorous Expectations, Classroom Engagement, </w:t>
      </w:r>
      <w:r w:rsidR="21E0BE89">
        <w:t xml:space="preserve">Shared and Inclusive Curriculum, </w:t>
      </w:r>
      <w:r>
        <w:t>and Teacher-Student</w:t>
      </w:r>
      <w:r w:rsidR="3C601B9B">
        <w:t xml:space="preserve"> </w:t>
      </w:r>
      <w:r>
        <w:t xml:space="preserve">Relationships. </w:t>
      </w:r>
      <w:r w:rsidR="4122AAE3">
        <w:t xml:space="preserve"> </w:t>
      </w:r>
      <w:r>
        <w:t xml:space="preserve">Items on the survey cover topics such as how supported students feel by their teachers and whether they find lessons engaging. </w:t>
      </w:r>
      <w:r w:rsidR="28EB45A1">
        <w:t xml:space="preserve">There will be 5 optional demographic questions as well. </w:t>
      </w:r>
      <w:r>
        <w:t>The survey questions can be found on the 20</w:t>
      </w:r>
      <w:r w:rsidR="326CE6F8">
        <w:t>2</w:t>
      </w:r>
      <w:r w:rsidR="3A66A7CF">
        <w:t>3-2</w:t>
      </w:r>
      <w:r w:rsidR="18CEC8A6">
        <w:t>4</w:t>
      </w:r>
      <w:r>
        <w:t xml:space="preserve"> Student Perception Survey at </w:t>
      </w:r>
      <w:hyperlink r:id="rId10" w:history="1"/>
      <w:r>
        <w:t>.</w:t>
      </w:r>
    </w:p>
    <w:p w14:paraId="0E6B1F2D" w14:textId="77777777" w:rsidR="003627D9" w:rsidRDefault="003627D9" w:rsidP="60605905">
      <w:pPr>
        <w:pStyle w:val="NoSpacing"/>
        <w:ind w:left="360" w:right="630"/>
      </w:pPr>
    </w:p>
    <w:p w14:paraId="0814004A" w14:textId="24B7C133" w:rsidR="00B1171E" w:rsidRPr="003627D9" w:rsidRDefault="28F8F6AE" w:rsidP="60605905">
      <w:pPr>
        <w:pStyle w:val="NoSpacing"/>
        <w:ind w:left="360" w:right="630"/>
        <w:rPr>
          <w:b/>
          <w:bCs/>
        </w:rPr>
      </w:pPr>
      <w:r w:rsidRPr="6A54EDB1">
        <w:rPr>
          <w:b/>
          <w:bCs/>
        </w:rPr>
        <w:t xml:space="preserve"> Will anyone see </w:t>
      </w:r>
      <w:bookmarkStart w:id="4" w:name="_Int_9bE4cojv"/>
      <w:proofErr w:type="gramStart"/>
      <w:r w:rsidRPr="6A54EDB1">
        <w:rPr>
          <w:b/>
          <w:bCs/>
        </w:rPr>
        <w:t>students</w:t>
      </w:r>
      <w:bookmarkEnd w:id="4"/>
      <w:proofErr w:type="gramEnd"/>
      <w:r w:rsidRPr="6A54EDB1">
        <w:rPr>
          <w:b/>
          <w:bCs/>
        </w:rPr>
        <w:t>’ answers?</w:t>
      </w:r>
    </w:p>
    <w:p w14:paraId="42AB5F9F" w14:textId="656AECC7" w:rsidR="00B1171E" w:rsidRDefault="28F8F6AE" w:rsidP="60605905">
      <w:pPr>
        <w:pStyle w:val="NoSpacing"/>
        <w:ind w:left="360" w:right="630"/>
      </w:pPr>
      <w:r>
        <w:t>All student survey responses are kept completely confidential. No one will ever track answers back to an individual student, and students are not asked to share their names or ID numbers.  Individual student responses will never be shared with teachers.</w:t>
      </w:r>
    </w:p>
    <w:p w14:paraId="520A7CD0" w14:textId="77777777" w:rsidR="003627D9" w:rsidRDefault="003627D9" w:rsidP="60605905">
      <w:pPr>
        <w:pStyle w:val="NoSpacing"/>
        <w:ind w:left="360" w:right="630"/>
      </w:pPr>
    </w:p>
    <w:p w14:paraId="48041D96" w14:textId="3E074C64" w:rsidR="00B1171E" w:rsidRPr="003627D9" w:rsidRDefault="28F8F6AE" w:rsidP="60605905">
      <w:pPr>
        <w:pStyle w:val="NoSpacing"/>
        <w:ind w:left="360" w:right="630"/>
        <w:rPr>
          <w:b/>
          <w:bCs/>
        </w:rPr>
      </w:pPr>
      <w:r w:rsidRPr="6A54EDB1">
        <w:rPr>
          <w:b/>
          <w:bCs/>
        </w:rPr>
        <w:t>Is my child required to take the survey?</w:t>
      </w:r>
    </w:p>
    <w:p w14:paraId="3AEC976B" w14:textId="5B19E08C" w:rsidR="00B1171E" w:rsidRDefault="28F8F6AE" w:rsidP="60605905">
      <w:pPr>
        <w:pStyle w:val="NoSpacing"/>
        <w:ind w:left="360" w:right="630"/>
      </w:pPr>
      <w:r>
        <w:t>No, parents or guardians may opt their child out of the survey by following the guidelines provided by your child’s school.  Students may also opt out of participating in the survey at the time it is administered. Additionally, students may skip any question on the survey they do not wish to answer.</w:t>
      </w:r>
    </w:p>
    <w:p w14:paraId="0AC84E67" w14:textId="77777777" w:rsidR="003627D9" w:rsidRDefault="003627D9" w:rsidP="60605905">
      <w:pPr>
        <w:pStyle w:val="NoSpacing"/>
        <w:ind w:left="360" w:right="630"/>
      </w:pPr>
    </w:p>
    <w:p w14:paraId="1F5B918A" w14:textId="14D81C76" w:rsidR="00B1171E" w:rsidRPr="003627D9" w:rsidRDefault="7CB47B9F" w:rsidP="60605905">
      <w:pPr>
        <w:pStyle w:val="NoSpacing"/>
        <w:ind w:left="360" w:right="630"/>
        <w:rPr>
          <w:b/>
          <w:bCs/>
        </w:rPr>
      </w:pPr>
      <w:r w:rsidRPr="60605905">
        <w:rPr>
          <w:b/>
          <w:bCs/>
        </w:rPr>
        <w:t>When will the Student Perception Survey be administered?</w:t>
      </w:r>
    </w:p>
    <w:p w14:paraId="449E3850" w14:textId="3E97585C" w:rsidR="00B1171E" w:rsidRDefault="7CB47B9F" w:rsidP="60605905">
      <w:pPr>
        <w:pStyle w:val="NoSpacing"/>
        <w:ind w:left="360" w:right="630"/>
      </w:pPr>
      <w:r>
        <w:t xml:space="preserve">The administration window is from </w:t>
      </w:r>
      <w:r w:rsidR="00AB15BE">
        <w:rPr>
          <w:rFonts w:ascii="Calibri" w:eastAsia="Calibri" w:hAnsi="Calibri" w:cs="Calibri"/>
        </w:rPr>
        <w:t>January</w:t>
      </w:r>
      <w:r w:rsidR="00AB15BE" w:rsidRPr="6A54EDB1">
        <w:rPr>
          <w:rFonts w:ascii="Calibri" w:eastAsia="Calibri" w:hAnsi="Calibri" w:cs="Calibri"/>
        </w:rPr>
        <w:t xml:space="preserve"> </w:t>
      </w:r>
      <w:r w:rsidR="00AB15BE">
        <w:rPr>
          <w:rFonts w:ascii="Calibri" w:eastAsia="Calibri" w:hAnsi="Calibri" w:cs="Calibri"/>
        </w:rPr>
        <w:t>3</w:t>
      </w:r>
      <w:r w:rsidR="00AB15BE" w:rsidRPr="6A54EDB1">
        <w:rPr>
          <w:rFonts w:ascii="Calibri" w:eastAsia="Calibri" w:hAnsi="Calibri" w:cs="Calibri"/>
        </w:rPr>
        <w:t xml:space="preserve"> to January 19, 2024</w:t>
      </w:r>
      <w:r>
        <w:t xml:space="preserve">. </w:t>
      </w:r>
      <w:r w:rsidR="2747A6E7">
        <w:t xml:space="preserve">Schools can determine </w:t>
      </w:r>
      <w:bookmarkStart w:id="5" w:name="_Int_kKnxwvmh"/>
      <w:r w:rsidR="2747A6E7">
        <w:t>when</w:t>
      </w:r>
      <w:bookmarkEnd w:id="5"/>
      <w:r w:rsidR="2747A6E7">
        <w:t xml:space="preserve"> is best to </w:t>
      </w:r>
      <w:bookmarkStart w:id="6" w:name="_Int_gG0YsHg8"/>
      <w:proofErr w:type="gramStart"/>
      <w:r w:rsidR="2747A6E7">
        <w:t>administer</w:t>
      </w:r>
      <w:bookmarkEnd w:id="6"/>
      <w:proofErr w:type="gramEnd"/>
      <w:r w:rsidR="2747A6E7">
        <w:t xml:space="preserve"> the survey within that </w:t>
      </w:r>
      <w:bookmarkStart w:id="7" w:name="_Int_T1EvjPAk"/>
      <w:r w:rsidR="2747A6E7">
        <w:t>time frame</w:t>
      </w:r>
      <w:bookmarkEnd w:id="7"/>
      <w:r w:rsidR="2747A6E7">
        <w:t>.</w:t>
      </w:r>
    </w:p>
    <w:p w14:paraId="2C078E63" w14:textId="5C504EC8" w:rsidR="00B1171E" w:rsidRDefault="00B1171E" w:rsidP="60605905">
      <w:pPr>
        <w:ind w:left="360" w:right="630"/>
      </w:pPr>
    </w:p>
    <w:sectPr w:rsidR="00B117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kKnxwvmh" int2:invalidationBookmarkName="" int2:hashCode="MGA/qeD2IMMFzW" int2:id="MDy4m7ah">
      <int2:state int2:value="Rejected" int2:type="AugLoop_Text_Critique"/>
    </int2:bookmark>
    <int2:bookmark int2:bookmarkName="_Int_xXJ5mbl4" int2:invalidationBookmarkName="" int2:hashCode="Erh5WSpXq5KhaQ" int2:id="5IyoM5Xd">
      <int2:state int2:value="Rejected" int2:type="AugLoop_Text_Critique"/>
    </int2:bookmark>
    <int2:bookmark int2:bookmarkName="_Int_KEwv4RPK" int2:invalidationBookmarkName="" int2:hashCode="KiiNU+cPppaEYM" int2:id="6UYxX3wk">
      <int2:state int2:value="Rejected" int2:type="AugLoop_Text_Critique"/>
    </int2:bookmark>
    <int2:bookmark int2:bookmarkName="_Int_gG0YsHg8" int2:invalidationBookmarkName="" int2:hashCode="S4+1RjJk3nCSXy" int2:id="sWISh9fZ">
      <int2:state int2:value="Rejected" int2:type="AugLoop_Text_Critique"/>
    </int2:bookmark>
    <int2:bookmark int2:bookmarkName="_Int_T1EvjPAk" int2:invalidationBookmarkName="" int2:hashCode="bIcFV/0DrrDvvp" int2:id="vhlrKStl">
      <int2:state int2:value="Rejected" int2:type="AugLoop_Text_Critique"/>
    </int2:bookmark>
    <int2:bookmark int2:bookmarkName="_Int_9bE4cojv" int2:invalidationBookmarkName="" int2:hashCode="MnpHO11rIgeEPg" int2:id="1LCEwVr7">
      <int2:state int2:value="Rejected" int2:type="AugLoop_Text_Critique"/>
    </int2:bookmark>
    <int2:bookmark int2:bookmarkName="_Int_c2hqXfqM" int2:invalidationBookmarkName="" int2:hashCode="MGA/qeD2IMMFzW" int2:id="gbnmysJ1">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9A047"/>
    <w:rsid w:val="00018CF6"/>
    <w:rsid w:val="003627D9"/>
    <w:rsid w:val="00402F36"/>
    <w:rsid w:val="004587D0"/>
    <w:rsid w:val="007A182B"/>
    <w:rsid w:val="007A61D5"/>
    <w:rsid w:val="008809DF"/>
    <w:rsid w:val="008F426F"/>
    <w:rsid w:val="00962C9B"/>
    <w:rsid w:val="00A16079"/>
    <w:rsid w:val="00A24BC6"/>
    <w:rsid w:val="00AB15BE"/>
    <w:rsid w:val="00B1171E"/>
    <w:rsid w:val="00C102E5"/>
    <w:rsid w:val="00CA416F"/>
    <w:rsid w:val="00D11880"/>
    <w:rsid w:val="00FA7586"/>
    <w:rsid w:val="013942AB"/>
    <w:rsid w:val="02AEA033"/>
    <w:rsid w:val="02CAEC3B"/>
    <w:rsid w:val="03C1A454"/>
    <w:rsid w:val="03DECBD1"/>
    <w:rsid w:val="0445FB24"/>
    <w:rsid w:val="049951EA"/>
    <w:rsid w:val="0514BC24"/>
    <w:rsid w:val="0535AE89"/>
    <w:rsid w:val="057D8976"/>
    <w:rsid w:val="05E56D66"/>
    <w:rsid w:val="07BC5BBD"/>
    <w:rsid w:val="08782661"/>
    <w:rsid w:val="087B62F4"/>
    <w:rsid w:val="0A289529"/>
    <w:rsid w:val="0C4E58A8"/>
    <w:rsid w:val="0CEA49FB"/>
    <w:rsid w:val="0D5249AB"/>
    <w:rsid w:val="0E1AE967"/>
    <w:rsid w:val="0F9E787F"/>
    <w:rsid w:val="0FB6B9C8"/>
    <w:rsid w:val="0FD053C2"/>
    <w:rsid w:val="0FD1ADA8"/>
    <w:rsid w:val="1025AE2B"/>
    <w:rsid w:val="112B8A66"/>
    <w:rsid w:val="11A88CCE"/>
    <w:rsid w:val="11D1C112"/>
    <w:rsid w:val="1303D41A"/>
    <w:rsid w:val="140BA5C9"/>
    <w:rsid w:val="14596A8D"/>
    <w:rsid w:val="161AACDF"/>
    <w:rsid w:val="16BCDD27"/>
    <w:rsid w:val="175472BB"/>
    <w:rsid w:val="17791D19"/>
    <w:rsid w:val="188B609B"/>
    <w:rsid w:val="18CEC8A6"/>
    <w:rsid w:val="18D0B59D"/>
    <w:rsid w:val="19F12DF8"/>
    <w:rsid w:val="1ACD3F2B"/>
    <w:rsid w:val="1B1CF0D0"/>
    <w:rsid w:val="1B96C3E3"/>
    <w:rsid w:val="1BF1A70D"/>
    <w:rsid w:val="1C3A47F4"/>
    <w:rsid w:val="1C6F5005"/>
    <w:rsid w:val="1CA520A0"/>
    <w:rsid w:val="1E4C5FFE"/>
    <w:rsid w:val="1E836B4E"/>
    <w:rsid w:val="1EF40FC6"/>
    <w:rsid w:val="1F874F2B"/>
    <w:rsid w:val="1FBBE3D4"/>
    <w:rsid w:val="206FD295"/>
    <w:rsid w:val="21B2405D"/>
    <w:rsid w:val="21C4C254"/>
    <w:rsid w:val="21E0BE89"/>
    <w:rsid w:val="22C21E08"/>
    <w:rsid w:val="23626E7F"/>
    <w:rsid w:val="23CF2760"/>
    <w:rsid w:val="23CF4BDF"/>
    <w:rsid w:val="244E43EC"/>
    <w:rsid w:val="25870BB7"/>
    <w:rsid w:val="26070BF5"/>
    <w:rsid w:val="26333943"/>
    <w:rsid w:val="268AFB6D"/>
    <w:rsid w:val="26BB36D3"/>
    <w:rsid w:val="26D9E219"/>
    <w:rsid w:val="27282EDB"/>
    <w:rsid w:val="2747A6E7"/>
    <w:rsid w:val="28B51B6E"/>
    <w:rsid w:val="28EB45A1"/>
    <w:rsid w:val="28F8F6AE"/>
    <w:rsid w:val="296B86DC"/>
    <w:rsid w:val="298EB4FF"/>
    <w:rsid w:val="2A0C8E73"/>
    <w:rsid w:val="2A1793CE"/>
    <w:rsid w:val="2A67297A"/>
    <w:rsid w:val="2AB19AD1"/>
    <w:rsid w:val="2ADE35B1"/>
    <w:rsid w:val="2B02AB24"/>
    <w:rsid w:val="2BFA6134"/>
    <w:rsid w:val="2C7A0612"/>
    <w:rsid w:val="2E2815CE"/>
    <w:rsid w:val="2E68C018"/>
    <w:rsid w:val="2EE33344"/>
    <w:rsid w:val="2F1BB1D2"/>
    <w:rsid w:val="2F6CEB69"/>
    <w:rsid w:val="2FC644DF"/>
    <w:rsid w:val="2FE0E500"/>
    <w:rsid w:val="3103EF5A"/>
    <w:rsid w:val="3204A118"/>
    <w:rsid w:val="326CE6F8"/>
    <w:rsid w:val="3301F4D5"/>
    <w:rsid w:val="331B6C0B"/>
    <w:rsid w:val="334AC76D"/>
    <w:rsid w:val="34581A78"/>
    <w:rsid w:val="34FB3A4D"/>
    <w:rsid w:val="36CEC1A3"/>
    <w:rsid w:val="373C93F9"/>
    <w:rsid w:val="37880B1A"/>
    <w:rsid w:val="392356C1"/>
    <w:rsid w:val="39410FA9"/>
    <w:rsid w:val="3A66A7CF"/>
    <w:rsid w:val="3A7FCB53"/>
    <w:rsid w:val="3B9B34E8"/>
    <w:rsid w:val="3BA4508D"/>
    <w:rsid w:val="3C601B9B"/>
    <w:rsid w:val="3D1795ED"/>
    <w:rsid w:val="3E3FE4CC"/>
    <w:rsid w:val="3F30ACB6"/>
    <w:rsid w:val="3FA55436"/>
    <w:rsid w:val="3FB602E7"/>
    <w:rsid w:val="4024A93D"/>
    <w:rsid w:val="405699B5"/>
    <w:rsid w:val="4107DD40"/>
    <w:rsid w:val="4122AAE3"/>
    <w:rsid w:val="4131AFE7"/>
    <w:rsid w:val="43127E12"/>
    <w:rsid w:val="433EE280"/>
    <w:rsid w:val="44680696"/>
    <w:rsid w:val="45A2E33D"/>
    <w:rsid w:val="4659C9D1"/>
    <w:rsid w:val="4715AC0D"/>
    <w:rsid w:val="4756FF3D"/>
    <w:rsid w:val="484C309F"/>
    <w:rsid w:val="48CEA5B4"/>
    <w:rsid w:val="4AD26C78"/>
    <w:rsid w:val="4C1159F8"/>
    <w:rsid w:val="4D8E67AA"/>
    <w:rsid w:val="4EA5AC2B"/>
    <w:rsid w:val="4F567248"/>
    <w:rsid w:val="50043D2B"/>
    <w:rsid w:val="501C5193"/>
    <w:rsid w:val="505C8BBB"/>
    <w:rsid w:val="5163543A"/>
    <w:rsid w:val="51B4D3A1"/>
    <w:rsid w:val="5252CB07"/>
    <w:rsid w:val="52A4778D"/>
    <w:rsid w:val="53942C7D"/>
    <w:rsid w:val="540B7262"/>
    <w:rsid w:val="552A3620"/>
    <w:rsid w:val="560A795A"/>
    <w:rsid w:val="566DEE9E"/>
    <w:rsid w:val="571602CB"/>
    <w:rsid w:val="58695249"/>
    <w:rsid w:val="5946428A"/>
    <w:rsid w:val="594A1E27"/>
    <w:rsid w:val="59A6BD29"/>
    <w:rsid w:val="5A1A7144"/>
    <w:rsid w:val="5A4DA38D"/>
    <w:rsid w:val="5A5793E9"/>
    <w:rsid w:val="5AB2FF0C"/>
    <w:rsid w:val="5B38AA53"/>
    <w:rsid w:val="5BA1E2B1"/>
    <w:rsid w:val="5C54B58B"/>
    <w:rsid w:val="5D7C094C"/>
    <w:rsid w:val="5E0C3253"/>
    <w:rsid w:val="5E2592C8"/>
    <w:rsid w:val="5F8082CA"/>
    <w:rsid w:val="5FC6C88A"/>
    <w:rsid w:val="603FFC22"/>
    <w:rsid w:val="60605905"/>
    <w:rsid w:val="60ACCD97"/>
    <w:rsid w:val="60BF2E8F"/>
    <w:rsid w:val="61534DA8"/>
    <w:rsid w:val="618DA4BF"/>
    <w:rsid w:val="61C53803"/>
    <w:rsid w:val="62489DF8"/>
    <w:rsid w:val="63E29FB0"/>
    <w:rsid w:val="65254486"/>
    <w:rsid w:val="65803EBA"/>
    <w:rsid w:val="66B6722C"/>
    <w:rsid w:val="671D4CEF"/>
    <w:rsid w:val="6741859B"/>
    <w:rsid w:val="6919AAA6"/>
    <w:rsid w:val="6A54EDB1"/>
    <w:rsid w:val="6A5C9987"/>
    <w:rsid w:val="6AE0FAB1"/>
    <w:rsid w:val="6B4DCCBF"/>
    <w:rsid w:val="6BB9A047"/>
    <w:rsid w:val="6C0DA0C9"/>
    <w:rsid w:val="6C0E5896"/>
    <w:rsid w:val="6C505747"/>
    <w:rsid w:val="6C83086E"/>
    <w:rsid w:val="6CB79187"/>
    <w:rsid w:val="6CD4BC99"/>
    <w:rsid w:val="6F492055"/>
    <w:rsid w:val="6F86994B"/>
    <w:rsid w:val="721368D9"/>
    <w:rsid w:val="72852537"/>
    <w:rsid w:val="7470B574"/>
    <w:rsid w:val="750CA466"/>
    <w:rsid w:val="7515DC91"/>
    <w:rsid w:val="752EC656"/>
    <w:rsid w:val="763837D1"/>
    <w:rsid w:val="7680A6A6"/>
    <w:rsid w:val="76E1133E"/>
    <w:rsid w:val="76F74D05"/>
    <w:rsid w:val="7710EC27"/>
    <w:rsid w:val="774EE7C5"/>
    <w:rsid w:val="7777EC6B"/>
    <w:rsid w:val="7833EDB1"/>
    <w:rsid w:val="7862DC4F"/>
    <w:rsid w:val="78A683CE"/>
    <w:rsid w:val="79441746"/>
    <w:rsid w:val="7A69A297"/>
    <w:rsid w:val="7BC1C29D"/>
    <w:rsid w:val="7C1B3C84"/>
    <w:rsid w:val="7CB47B9F"/>
    <w:rsid w:val="7D253B2D"/>
    <w:rsid w:val="7D2F0415"/>
    <w:rsid w:val="7D3299D0"/>
    <w:rsid w:val="7D3D32A7"/>
    <w:rsid w:val="7E70F97F"/>
    <w:rsid w:val="7E7BC2B3"/>
    <w:rsid w:val="7E9E5393"/>
    <w:rsid w:val="7ED8D1FC"/>
    <w:rsid w:val="7EDF9561"/>
    <w:rsid w:val="7F7846E3"/>
    <w:rsid w:val="7F9AF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A047"/>
  <w15:chartTrackingRefBased/>
  <w15:docId w15:val="{50B7E72D-E9D8-463F-B524-29E2513A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7D9"/>
    <w:rPr>
      <w:rFonts w:ascii="Segoe UI" w:hAnsi="Segoe UI" w:cs="Segoe UI"/>
      <w:sz w:val="18"/>
      <w:szCs w:val="18"/>
    </w:rPr>
  </w:style>
  <w:style w:type="paragraph" w:styleId="NoSpacing">
    <w:name w:val="No Spacing"/>
    <w:uiPriority w:val="1"/>
    <w:qFormat/>
    <w:rsid w:val="003627D9"/>
    <w:pPr>
      <w:spacing w:after="0" w:line="240" w:lineRule="auto"/>
    </w:pPr>
  </w:style>
  <w:style w:type="character" w:styleId="FollowedHyperlink">
    <w:name w:val="FollowedHyperlink"/>
    <w:basedOn w:val="DefaultParagraphFont"/>
    <w:uiPriority w:val="99"/>
    <w:semiHidden/>
    <w:unhideWhenUsed/>
    <w:rsid w:val="00A1607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CA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perceptionsurvey.nyc/"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tudentPerceptionSurvey.nyc" TargetMode="External"/><Relationship Id="rId4" Type="http://schemas.openxmlformats.org/officeDocument/2006/relationships/styles" Target="styles.xml"/><Relationship Id="rId9" Type="http://schemas.openxmlformats.org/officeDocument/2006/relationships/hyperlink" Target="http://www.studentperceptionsurvey.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5c05cd8-5724-46de-b612-bd2fdb7e8ab0">
      <UserInfo>
        <DisplayName>Ashton Eric</DisplayName>
        <AccountId>53</AccountId>
        <AccountType/>
      </UserInfo>
      <UserInfo>
        <DisplayName>Goff Elizabeth</DisplayName>
        <AccountId>15</AccountId>
        <AccountType/>
      </UserInfo>
      <UserInfo>
        <DisplayName>Costa Michelle</DisplayName>
        <AccountId>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C21AFF4E19D47AEA867DC608F2897" ma:contentTypeVersion="12" ma:contentTypeDescription="Create a new document." ma:contentTypeScope="" ma:versionID="c468224f2a6a569305a7ffa1d405c2f3">
  <xsd:schema xmlns:xsd="http://www.w3.org/2001/XMLSchema" xmlns:xs="http://www.w3.org/2001/XMLSchema" xmlns:p="http://schemas.microsoft.com/office/2006/metadata/properties" xmlns:ns2="981084a0-ef70-4f3d-bcff-97e87830f6c8" xmlns:ns3="25c05cd8-5724-46de-b612-bd2fdb7e8ab0" targetNamespace="http://schemas.microsoft.com/office/2006/metadata/properties" ma:root="true" ma:fieldsID="e1fe91328fe42f7cae3e6109a1914bd3" ns2:_="" ns3:_="">
    <xsd:import namespace="981084a0-ef70-4f3d-bcff-97e87830f6c8"/>
    <xsd:import namespace="25c05cd8-5724-46de-b612-bd2fdb7e8a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084a0-ef70-4f3d-bcff-97e87830f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05cd8-5724-46de-b612-bd2fdb7e8a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135FB-2538-4D85-B44D-D6106A4386CA}">
  <ds:schemaRefs>
    <ds:schemaRef ds:uri="http://schemas.microsoft.com/sharepoint/v3/contenttype/forms"/>
  </ds:schemaRefs>
</ds:datastoreItem>
</file>

<file path=customXml/itemProps2.xml><?xml version="1.0" encoding="utf-8"?>
<ds:datastoreItem xmlns:ds="http://schemas.openxmlformats.org/officeDocument/2006/customXml" ds:itemID="{47ECA001-C52F-457F-A00D-5C309A58D0E6}">
  <ds:schemaRefs>
    <ds:schemaRef ds:uri="http://schemas.microsoft.com/office/2006/metadata/properties"/>
    <ds:schemaRef ds:uri="http://schemas.microsoft.com/office/infopath/2007/PartnerControls"/>
    <ds:schemaRef ds:uri="25c05cd8-5724-46de-b612-bd2fdb7e8ab0"/>
  </ds:schemaRefs>
</ds:datastoreItem>
</file>

<file path=customXml/itemProps3.xml><?xml version="1.0" encoding="utf-8"?>
<ds:datastoreItem xmlns:ds="http://schemas.openxmlformats.org/officeDocument/2006/customXml" ds:itemID="{07178DE3-6291-49CB-BAC0-A3C323402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084a0-ef70-4f3d-bcff-97e87830f6c8"/>
    <ds:schemaRef ds:uri="25c05cd8-5724-46de-b612-bd2fdb7e8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dc:creator>
  <cp:keywords/>
  <dc:description/>
  <cp:lastModifiedBy>Brown Nicole</cp:lastModifiedBy>
  <cp:revision>14</cp:revision>
  <dcterms:created xsi:type="dcterms:W3CDTF">2022-11-07T15:25:00Z</dcterms:created>
  <dcterms:modified xsi:type="dcterms:W3CDTF">2023-12-14T17:18:00Z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0x010100F84C21AFF4E19D47AEA867DC608F2897</vt:lpwstr>
  </property>
</Properties>
</file>