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D96EA" w14:textId="7B683467" w:rsidR="00F13C10" w:rsidRDefault="30DB198B" w:rsidP="25473EFE">
      <w:pPr>
        <w:jc w:val="center"/>
        <w:rPr>
          <w:rFonts w:ascii="Calibri" w:eastAsia="Calibri" w:hAnsi="Calibri" w:cs="Calibri"/>
          <w:b/>
          <w:bCs/>
          <w:color w:val="1F497D"/>
        </w:rPr>
      </w:pPr>
      <w:r w:rsidRPr="25473EFE">
        <w:rPr>
          <w:rFonts w:ascii="Calibri" w:eastAsia="Calibri" w:hAnsi="Calibri" w:cs="Calibri"/>
          <w:b/>
          <w:bCs/>
          <w:color w:val="1F497D"/>
        </w:rPr>
        <w:t>Discussing Upsetting Events with Young People</w:t>
      </w:r>
    </w:p>
    <w:p w14:paraId="319D0240" w14:textId="38C56A3F" w:rsidR="00F13C10" w:rsidRDefault="30DB198B" w:rsidP="25473EFE">
      <w:pPr>
        <w:rPr>
          <w:rFonts w:ascii="Calibri" w:eastAsia="Calibri" w:hAnsi="Calibri" w:cs="Calibri"/>
          <w:color w:val="1F497D"/>
        </w:rPr>
      </w:pPr>
      <w:r w:rsidRPr="25473EFE">
        <w:rPr>
          <w:rFonts w:ascii="Calibri" w:eastAsia="Calibri" w:hAnsi="Calibri" w:cs="Calibri"/>
          <w:color w:val="1F497D"/>
        </w:rPr>
        <w:t xml:space="preserve">When upsetting events happen in the world, it can be helpful to give young people a chance to share their feelings and thoughts about them. While we adults may be tempted to avoid bringing up such news, if it is on students' minds, </w:t>
      </w:r>
      <w:proofErr w:type="gramStart"/>
      <w:r w:rsidRPr="25473EFE">
        <w:rPr>
          <w:rFonts w:ascii="Calibri" w:eastAsia="Calibri" w:hAnsi="Calibri" w:cs="Calibri"/>
          <w:color w:val="1F497D"/>
        </w:rPr>
        <w:t>it's</w:t>
      </w:r>
      <w:proofErr w:type="gramEnd"/>
      <w:r w:rsidRPr="25473EFE">
        <w:rPr>
          <w:rFonts w:ascii="Calibri" w:eastAsia="Calibri" w:hAnsi="Calibri" w:cs="Calibri"/>
          <w:color w:val="1F497D"/>
        </w:rPr>
        <w:t xml:space="preserve"> present in the classroom, whether we talk about it or not. When we create a safe, supportive space where students can share their thoughts and feelings about sensitive issues and events constructively, we can turn those events into powerful teachable moments, and foster a stronger sense of community among our students in the process.</w:t>
      </w:r>
    </w:p>
    <w:p w14:paraId="0A0E5619" w14:textId="3C0962FF" w:rsidR="00F13C10" w:rsidRDefault="30DB198B" w:rsidP="25473EFE">
      <w:pPr>
        <w:rPr>
          <w:rFonts w:ascii="Calibri" w:eastAsia="Calibri" w:hAnsi="Calibri" w:cs="Calibri"/>
          <w:color w:val="1F497D"/>
        </w:rPr>
      </w:pPr>
      <w:r w:rsidRPr="25473EFE">
        <w:rPr>
          <w:rFonts w:ascii="Calibri" w:eastAsia="Calibri" w:hAnsi="Calibri" w:cs="Calibri"/>
          <w:color w:val="1F497D"/>
        </w:rPr>
        <w:t xml:space="preserve"> </w:t>
      </w:r>
    </w:p>
    <w:p w14:paraId="3307F672" w14:textId="689A97D8" w:rsidR="00F13C10" w:rsidRDefault="30DB198B" w:rsidP="25473EFE">
      <w:pPr>
        <w:rPr>
          <w:rFonts w:ascii="Calibri" w:eastAsia="Calibri" w:hAnsi="Calibri" w:cs="Calibri"/>
          <w:color w:val="1F497D"/>
        </w:rPr>
      </w:pPr>
      <w:r w:rsidRPr="25473EFE">
        <w:rPr>
          <w:rFonts w:ascii="Calibri" w:eastAsia="Calibri" w:hAnsi="Calibri" w:cs="Calibri"/>
          <w:color w:val="1F497D"/>
        </w:rPr>
        <w:t>Below are resources and lessons to prepare students to engage in conversations about policing and racial injustice by inviting them to co-create class norms and reflect on the emotions and experiences they and their classmates bring.</w:t>
      </w:r>
    </w:p>
    <w:p w14:paraId="46594B6D" w14:textId="11B3908B" w:rsidR="00F13C10" w:rsidRDefault="30DB198B" w:rsidP="25473EFE">
      <w:pPr>
        <w:rPr>
          <w:rFonts w:ascii="Calibri" w:eastAsia="Calibri" w:hAnsi="Calibri" w:cs="Calibri"/>
          <w:color w:val="1F497D"/>
        </w:rPr>
      </w:pPr>
      <w:r w:rsidRPr="25473EFE">
        <w:rPr>
          <w:rFonts w:ascii="Calibri" w:eastAsia="Calibri" w:hAnsi="Calibri" w:cs="Calibri"/>
          <w:color w:val="1F497D"/>
        </w:rPr>
        <w:t xml:space="preserve"> </w:t>
      </w:r>
    </w:p>
    <w:p w14:paraId="373F02D9" w14:textId="1423EBDA" w:rsidR="00F13C10" w:rsidRDefault="30DB198B" w:rsidP="25473EFE">
      <w:pPr>
        <w:pStyle w:val="ListParagraph"/>
        <w:numPr>
          <w:ilvl w:val="0"/>
          <w:numId w:val="3"/>
        </w:numPr>
        <w:rPr>
          <w:rFonts w:ascii="Calibri" w:eastAsia="Calibri" w:hAnsi="Calibri" w:cs="Calibri"/>
          <w:color w:val="1F497D"/>
        </w:rPr>
      </w:pPr>
      <w:r w:rsidRPr="25473EFE">
        <w:rPr>
          <w:rFonts w:ascii="Calibri" w:eastAsia="Calibri" w:hAnsi="Calibri" w:cs="Calibri"/>
          <w:color w:val="1F497D"/>
        </w:rPr>
        <w:t xml:space="preserve">Morningside Center for Teaching Social Responsibility : </w:t>
      </w:r>
      <w:hyperlink r:id="rId5">
        <w:r w:rsidRPr="25473EFE">
          <w:rPr>
            <w:rStyle w:val="Hyperlink"/>
            <w:rFonts w:ascii="Calibri" w:eastAsia="Calibri" w:hAnsi="Calibri" w:cs="Calibri"/>
          </w:rPr>
          <w:t>Police Reform vs. Abolition: Two Paradigms for Change</w:t>
        </w:r>
      </w:hyperlink>
      <w:r w:rsidRPr="25473EFE">
        <w:rPr>
          <w:rFonts w:ascii="Calibri" w:eastAsia="Calibri" w:hAnsi="Calibri" w:cs="Calibri"/>
          <w:color w:val="1F497D"/>
        </w:rPr>
        <w:t xml:space="preserve"> , Students discuss two different visions of policing and racial justice - and consider how the thinking of one organizer and lawyer evolved over time.</w:t>
      </w:r>
    </w:p>
    <w:p w14:paraId="29EB3AD0" w14:textId="702ADD6D" w:rsidR="00F13C10" w:rsidRDefault="30DB198B" w:rsidP="7D3A162A">
      <w:pPr>
        <w:pStyle w:val="ListParagraph"/>
        <w:numPr>
          <w:ilvl w:val="0"/>
          <w:numId w:val="3"/>
        </w:numPr>
        <w:rPr>
          <w:rFonts w:ascii="Calibri" w:eastAsia="Calibri" w:hAnsi="Calibri" w:cs="Calibri"/>
          <w:color w:val="1F497D"/>
        </w:rPr>
      </w:pPr>
      <w:r w:rsidRPr="7D3A162A">
        <w:rPr>
          <w:rFonts w:ascii="Calibri" w:eastAsia="Calibri" w:hAnsi="Calibri" w:cs="Calibri"/>
          <w:color w:val="1F497D"/>
        </w:rPr>
        <w:t xml:space="preserve"> Facing History and Ourselves on </w:t>
      </w:r>
      <w:hyperlink r:id="rId6">
        <w:r w:rsidRPr="7D3A162A">
          <w:rPr>
            <w:rStyle w:val="Hyperlink"/>
            <w:rFonts w:ascii="Calibri" w:eastAsia="Calibri" w:hAnsi="Calibri" w:cs="Calibri"/>
          </w:rPr>
          <w:t>policing</w:t>
        </w:r>
      </w:hyperlink>
      <w:r w:rsidRPr="7D3A162A">
        <w:rPr>
          <w:rFonts w:ascii="Calibri" w:eastAsia="Calibri" w:hAnsi="Calibri" w:cs="Calibri"/>
          <w:color w:val="1F497D"/>
        </w:rPr>
        <w:t xml:space="preserve"> been committed to using the lessons of history to challenge teachers and their students to stand up to bigotry and hate for over 40 years.</w:t>
      </w:r>
    </w:p>
    <w:p w14:paraId="61532170" w14:textId="766CDCE2" w:rsidR="00F13C10" w:rsidRDefault="002E53EA" w:rsidP="25473EFE">
      <w:pPr>
        <w:pStyle w:val="ListParagraph"/>
        <w:numPr>
          <w:ilvl w:val="0"/>
          <w:numId w:val="2"/>
        </w:numPr>
        <w:rPr>
          <w:rFonts w:ascii="Calibri" w:eastAsia="Calibri" w:hAnsi="Calibri" w:cs="Calibri"/>
          <w:color w:val="1F497D"/>
        </w:rPr>
      </w:pPr>
      <w:hyperlink r:id="rId7">
        <w:r w:rsidR="30DB198B" w:rsidRPr="25473EFE">
          <w:rPr>
            <w:rStyle w:val="Hyperlink"/>
            <w:rFonts w:ascii="Calibri" w:eastAsia="Calibri" w:hAnsi="Calibri" w:cs="Calibri"/>
          </w:rPr>
          <w:t>Creating a Society That Ensures Safety for All</w:t>
        </w:r>
      </w:hyperlink>
      <w:r w:rsidR="30DB198B" w:rsidRPr="25473EFE">
        <w:rPr>
          <w:rFonts w:ascii="Calibri" w:eastAsia="Calibri" w:hAnsi="Calibri" w:cs="Calibri"/>
          <w:color w:val="1F497D"/>
        </w:rPr>
        <w:t>, invites students to synthesize their learning about the causes of racial injustice in policing and reflect on the implications these causes have on the individual and collective choices we make today.</w:t>
      </w:r>
    </w:p>
    <w:p w14:paraId="57EE09C4" w14:textId="6403AC79" w:rsidR="00F13C10" w:rsidRDefault="002E53EA" w:rsidP="25473EFE">
      <w:pPr>
        <w:pStyle w:val="ListParagraph"/>
        <w:numPr>
          <w:ilvl w:val="0"/>
          <w:numId w:val="2"/>
        </w:numPr>
        <w:rPr>
          <w:rFonts w:ascii="Calibri" w:eastAsia="Calibri" w:hAnsi="Calibri" w:cs="Calibri"/>
          <w:color w:val="1F497D"/>
        </w:rPr>
      </w:pPr>
      <w:hyperlink r:id="rId8">
        <w:r w:rsidR="30DB198B" w:rsidRPr="25473EFE">
          <w:rPr>
            <w:rStyle w:val="Hyperlink"/>
            <w:rFonts w:ascii="Calibri" w:eastAsia="Calibri" w:hAnsi="Calibri" w:cs="Calibri"/>
          </w:rPr>
          <w:t>Policing and the Legacy of Racial Injustice</w:t>
        </w:r>
      </w:hyperlink>
      <w:r w:rsidR="30DB198B" w:rsidRPr="25473EFE">
        <w:rPr>
          <w:rFonts w:ascii="Calibri" w:eastAsia="Calibri" w:hAnsi="Calibri" w:cs="Calibri"/>
          <w:color w:val="1F497D"/>
        </w:rPr>
        <w:t>, is designed to help students think critically about the long and troubling history between law enforcement and Black Americans, while not stereotyping or criminalizing all police officers.</w:t>
      </w:r>
    </w:p>
    <w:p w14:paraId="576535CC" w14:textId="58F85E95" w:rsidR="00F13C10" w:rsidRDefault="002E53EA" w:rsidP="25473EFE">
      <w:pPr>
        <w:pStyle w:val="ListParagraph"/>
        <w:numPr>
          <w:ilvl w:val="0"/>
          <w:numId w:val="2"/>
        </w:numPr>
        <w:rPr>
          <w:rFonts w:ascii="Calibri" w:eastAsia="Calibri" w:hAnsi="Calibri" w:cs="Calibri"/>
          <w:color w:val="1F497D"/>
        </w:rPr>
      </w:pPr>
      <w:hyperlink r:id="rId9">
        <w:r w:rsidR="30DB198B" w:rsidRPr="25473EFE">
          <w:rPr>
            <w:rStyle w:val="Hyperlink"/>
            <w:rFonts w:ascii="Calibri" w:eastAsia="Calibri" w:hAnsi="Calibri" w:cs="Calibri"/>
          </w:rPr>
          <w:t>Reflecting on George Floyd’s Death and Police Violence Towards Black Americans</w:t>
        </w:r>
      </w:hyperlink>
      <w:r w:rsidR="30DB198B" w:rsidRPr="25473EFE">
        <w:rPr>
          <w:rFonts w:ascii="Calibri" w:eastAsia="Calibri" w:hAnsi="Calibri" w:cs="Calibri"/>
          <w:color w:val="1F497D"/>
        </w:rPr>
        <w:t>, this Teaching Idea is a guide for teachers to begin conversations with their students about George Floyd’s death and the events that surround it.</w:t>
      </w:r>
    </w:p>
    <w:p w14:paraId="32B55880" w14:textId="4A1CFE1A" w:rsidR="00F13C10" w:rsidRDefault="30DB198B" w:rsidP="7D3A162A">
      <w:pPr>
        <w:pStyle w:val="ListParagraph"/>
        <w:numPr>
          <w:ilvl w:val="0"/>
          <w:numId w:val="3"/>
        </w:numPr>
        <w:rPr>
          <w:rFonts w:ascii="Calibri" w:eastAsia="Calibri" w:hAnsi="Calibri" w:cs="Calibri"/>
          <w:color w:val="1F497D"/>
        </w:rPr>
      </w:pPr>
      <w:r w:rsidRPr="7D3A162A">
        <w:rPr>
          <w:rFonts w:ascii="Calibri" w:eastAsia="Calibri" w:hAnsi="Calibri" w:cs="Calibri"/>
          <w:color w:val="1F497D"/>
        </w:rPr>
        <w:t xml:space="preserve"> </w:t>
      </w:r>
      <w:hyperlink r:id="rId10">
        <w:r w:rsidRPr="7D3A162A">
          <w:rPr>
            <w:rStyle w:val="Hyperlink"/>
            <w:rFonts w:ascii="Calibri" w:eastAsia="Calibri" w:hAnsi="Calibri" w:cs="Calibri"/>
          </w:rPr>
          <w:t>Learning for Justice</w:t>
        </w:r>
      </w:hyperlink>
      <w:r w:rsidRPr="7D3A162A">
        <w:rPr>
          <w:rFonts w:ascii="Calibri" w:eastAsia="Calibri" w:hAnsi="Calibri" w:cs="Calibri"/>
          <w:color w:val="1F497D"/>
        </w:rPr>
        <w:t xml:space="preserve"> lessons cultivate positive identity formation, encourage students to confront racial and ethnic injustice, and prepare them to live and work together in a diverse world. Their resources can help facilitate discussions about race and guide students through lessons on police violence, economic inequality, mass incarceration, the complexities of identity and more.</w:t>
      </w:r>
    </w:p>
    <w:p w14:paraId="4AA98264" w14:textId="528EC405" w:rsidR="00F13C10" w:rsidRDefault="002E53EA" w:rsidP="25473EFE">
      <w:pPr>
        <w:pStyle w:val="ListParagraph"/>
        <w:numPr>
          <w:ilvl w:val="0"/>
          <w:numId w:val="2"/>
        </w:numPr>
        <w:rPr>
          <w:rFonts w:ascii="Calibri" w:eastAsia="Calibri" w:hAnsi="Calibri" w:cs="Calibri"/>
          <w:color w:val="1F497D"/>
        </w:rPr>
      </w:pPr>
      <w:hyperlink r:id="rId11">
        <w:r w:rsidR="30DB198B" w:rsidRPr="25473EFE">
          <w:rPr>
            <w:rStyle w:val="Hyperlink"/>
            <w:rFonts w:ascii="Calibri" w:eastAsia="Calibri" w:hAnsi="Calibri" w:cs="Calibri"/>
          </w:rPr>
          <w:t>Police Violence in the News</w:t>
        </w:r>
      </w:hyperlink>
      <w:r w:rsidR="30DB198B" w:rsidRPr="25473EFE">
        <w:rPr>
          <w:rFonts w:ascii="Calibri" w:eastAsia="Calibri" w:hAnsi="Calibri" w:cs="Calibri"/>
          <w:color w:val="1F497D"/>
        </w:rPr>
        <w:t>, these resources can help you affirm that black lives matter, teach the roots of this violence and counter silence on this issue with productive conversations.</w:t>
      </w:r>
    </w:p>
    <w:p w14:paraId="33078388" w14:textId="0D9AA00B" w:rsidR="00F13C10" w:rsidRDefault="002E53EA" w:rsidP="25473EFE">
      <w:pPr>
        <w:pStyle w:val="ListParagraph"/>
        <w:numPr>
          <w:ilvl w:val="0"/>
          <w:numId w:val="2"/>
        </w:numPr>
        <w:rPr>
          <w:rFonts w:ascii="Calibri" w:eastAsia="Calibri" w:hAnsi="Calibri" w:cs="Calibri"/>
          <w:color w:val="1F497D"/>
        </w:rPr>
      </w:pPr>
      <w:hyperlink r:id="rId12">
        <w:r w:rsidR="30DB198B" w:rsidRPr="25473EFE">
          <w:rPr>
            <w:rStyle w:val="Hyperlink"/>
            <w:rFonts w:ascii="Calibri" w:eastAsia="Calibri" w:hAnsi="Calibri" w:cs="Calibri"/>
          </w:rPr>
          <w:t>Teaching in the Wake of Police Violence</w:t>
        </w:r>
      </w:hyperlink>
      <w:r w:rsidR="30DB198B" w:rsidRPr="25473EFE">
        <w:rPr>
          <w:rFonts w:ascii="Calibri" w:eastAsia="Calibri" w:hAnsi="Calibri" w:cs="Calibri"/>
          <w:color w:val="1F497D"/>
        </w:rPr>
        <w:t>, How will you talk with your students about injustice, police violence and the fact that black lives matter? Here are a few places to begin.</w:t>
      </w:r>
    </w:p>
    <w:p w14:paraId="34C26EB2" w14:textId="43002438" w:rsidR="00F13C10" w:rsidRDefault="002E53EA" w:rsidP="25473EFE">
      <w:pPr>
        <w:pStyle w:val="ListParagraph"/>
        <w:numPr>
          <w:ilvl w:val="0"/>
          <w:numId w:val="2"/>
        </w:numPr>
        <w:rPr>
          <w:rFonts w:ascii="Calibri" w:eastAsia="Calibri" w:hAnsi="Calibri" w:cs="Calibri"/>
          <w:color w:val="1F497D"/>
        </w:rPr>
      </w:pPr>
      <w:hyperlink r:id="rId13">
        <w:r w:rsidR="30DB198B" w:rsidRPr="25473EFE">
          <w:rPr>
            <w:rStyle w:val="Hyperlink"/>
            <w:rFonts w:ascii="Calibri" w:eastAsia="Calibri" w:hAnsi="Calibri" w:cs="Calibri"/>
          </w:rPr>
          <w:t>Discussing Race, Racism and Police Violence</w:t>
        </w:r>
      </w:hyperlink>
      <w:r w:rsidR="30DB198B" w:rsidRPr="25473EFE">
        <w:rPr>
          <w:rFonts w:ascii="Calibri" w:eastAsia="Calibri" w:hAnsi="Calibri" w:cs="Calibri"/>
          <w:color w:val="1F497D"/>
        </w:rPr>
        <w:t xml:space="preserve">, our country’s system of policing has a history of violence that disproportionately steals the lives of Black, </w:t>
      </w:r>
      <w:proofErr w:type="gramStart"/>
      <w:r w:rsidR="30DB198B" w:rsidRPr="25473EFE">
        <w:rPr>
          <w:rFonts w:ascii="Calibri" w:eastAsia="Calibri" w:hAnsi="Calibri" w:cs="Calibri"/>
          <w:color w:val="1F497D"/>
        </w:rPr>
        <w:t>Indigenous</w:t>
      </w:r>
      <w:proofErr w:type="gramEnd"/>
      <w:r w:rsidR="30DB198B" w:rsidRPr="25473EFE">
        <w:rPr>
          <w:rFonts w:ascii="Calibri" w:eastAsia="Calibri" w:hAnsi="Calibri" w:cs="Calibri"/>
          <w:color w:val="1F497D"/>
        </w:rPr>
        <w:t xml:space="preserve"> and other people of color along with individuals with disabilities. And despite years of protests</w:t>
      </w:r>
    </w:p>
    <w:p w14:paraId="40088D8F" w14:textId="3160E200" w:rsidR="00F13C10" w:rsidRDefault="002E53EA" w:rsidP="25473EFE">
      <w:pPr>
        <w:pStyle w:val="ListParagraph"/>
        <w:numPr>
          <w:ilvl w:val="0"/>
          <w:numId w:val="2"/>
        </w:numPr>
        <w:rPr>
          <w:rFonts w:ascii="Calibri" w:eastAsia="Calibri" w:hAnsi="Calibri" w:cs="Calibri"/>
          <w:color w:val="1F497D"/>
        </w:rPr>
      </w:pPr>
      <w:hyperlink r:id="rId14">
        <w:proofErr w:type="gramStart"/>
        <w:r w:rsidR="30DB198B" w:rsidRPr="25473EFE">
          <w:rPr>
            <w:rStyle w:val="Hyperlink"/>
            <w:rFonts w:ascii="Calibri" w:eastAsia="Calibri" w:hAnsi="Calibri" w:cs="Calibri"/>
          </w:rPr>
          <w:t>Don't</w:t>
        </w:r>
        <w:proofErr w:type="gramEnd"/>
        <w:r w:rsidR="30DB198B" w:rsidRPr="25473EFE">
          <w:rPr>
            <w:rStyle w:val="Hyperlink"/>
            <w:rFonts w:ascii="Calibri" w:eastAsia="Calibri" w:hAnsi="Calibri" w:cs="Calibri"/>
          </w:rPr>
          <w:t xml:space="preserve"> Say Nothing: Responding to Police Violence</w:t>
        </w:r>
      </w:hyperlink>
      <w:r w:rsidR="30DB198B" w:rsidRPr="25473EFE">
        <w:rPr>
          <w:rFonts w:ascii="Calibri" w:eastAsia="Calibri" w:hAnsi="Calibri" w:cs="Calibri"/>
          <w:color w:val="1F497D"/>
        </w:rPr>
        <w:t xml:space="preserve">, please take time to care for yourself as best you can. To all educators, when addressing these acts of violence, make sure </w:t>
      </w:r>
      <w:proofErr w:type="gramStart"/>
      <w:r w:rsidR="30DB198B" w:rsidRPr="25473EFE">
        <w:rPr>
          <w:rFonts w:ascii="Calibri" w:eastAsia="Calibri" w:hAnsi="Calibri" w:cs="Calibri"/>
          <w:color w:val="1F497D"/>
        </w:rPr>
        <w:t>you’re</w:t>
      </w:r>
      <w:proofErr w:type="gramEnd"/>
      <w:r w:rsidR="30DB198B" w:rsidRPr="25473EFE">
        <w:rPr>
          <w:rFonts w:ascii="Calibri" w:eastAsia="Calibri" w:hAnsi="Calibri" w:cs="Calibri"/>
          <w:color w:val="1F497D"/>
        </w:rPr>
        <w:t xml:space="preserve"> aware of </w:t>
      </w:r>
      <w:r w:rsidR="30DB198B" w:rsidRPr="25473EFE">
        <w:rPr>
          <w:rFonts w:ascii="Calibri" w:eastAsia="Calibri" w:hAnsi="Calibri" w:cs="Calibri"/>
          <w:color w:val="1F497D"/>
        </w:rPr>
        <w:lastRenderedPageBreak/>
        <w:t>students who may be experiencing trauma related to these events. These resources can help you support your students and give them space to grieve.</w:t>
      </w:r>
    </w:p>
    <w:p w14:paraId="7376C30F" w14:textId="731B1A9B" w:rsidR="00F13C10" w:rsidRDefault="30DB198B" w:rsidP="7D3A162A">
      <w:pPr>
        <w:pStyle w:val="ListParagraph"/>
        <w:numPr>
          <w:ilvl w:val="0"/>
          <w:numId w:val="3"/>
        </w:numPr>
        <w:rPr>
          <w:rFonts w:ascii="Calibri" w:eastAsia="Calibri" w:hAnsi="Calibri" w:cs="Calibri"/>
          <w:color w:val="1F497D"/>
        </w:rPr>
      </w:pPr>
      <w:r w:rsidRPr="7D3A162A">
        <w:rPr>
          <w:rFonts w:ascii="Calibri" w:eastAsia="Calibri" w:hAnsi="Calibri" w:cs="Calibri"/>
          <w:color w:val="1F497D"/>
        </w:rPr>
        <w:t xml:space="preserve"> The </w:t>
      </w:r>
      <w:hyperlink r:id="rId15">
        <w:r w:rsidRPr="7D3A162A">
          <w:rPr>
            <w:rStyle w:val="Hyperlink"/>
            <w:rFonts w:ascii="Calibri" w:eastAsia="Calibri" w:hAnsi="Calibri" w:cs="Calibri"/>
          </w:rPr>
          <w:t>Anti-Defamation League</w:t>
        </w:r>
      </w:hyperlink>
      <w:r w:rsidRPr="7D3A162A">
        <w:rPr>
          <w:rFonts w:ascii="Calibri" w:eastAsia="Calibri" w:hAnsi="Calibri" w:cs="Calibri"/>
          <w:color w:val="1F497D"/>
        </w:rPr>
        <w:t xml:space="preserve"> has sought justice for marginalized members of society and fights for equal treatment before the law through their civil rights work on behalf of targeted individuals and communities.</w:t>
      </w:r>
    </w:p>
    <w:p w14:paraId="58232E3C" w14:textId="469DD686" w:rsidR="00F13C10" w:rsidRDefault="002E53EA" w:rsidP="25473EFE">
      <w:pPr>
        <w:pStyle w:val="ListParagraph"/>
        <w:numPr>
          <w:ilvl w:val="0"/>
          <w:numId w:val="2"/>
        </w:numPr>
        <w:rPr>
          <w:rFonts w:ascii="Calibri" w:eastAsia="Calibri" w:hAnsi="Calibri" w:cs="Calibri"/>
          <w:color w:val="1F497D"/>
        </w:rPr>
      </w:pPr>
      <w:hyperlink r:id="rId16">
        <w:r w:rsidR="30DB198B" w:rsidRPr="25473EFE">
          <w:rPr>
            <w:rStyle w:val="Hyperlink"/>
            <w:rFonts w:ascii="Calibri" w:eastAsia="Calibri" w:hAnsi="Calibri" w:cs="Calibri"/>
          </w:rPr>
          <w:t>The Future of Policing in the U.S.: Reform, Transform or Abolish?</w:t>
        </w:r>
      </w:hyperlink>
      <w:r w:rsidR="30DB198B" w:rsidRPr="25473EFE">
        <w:rPr>
          <w:rFonts w:ascii="Calibri" w:eastAsia="Calibri" w:hAnsi="Calibri" w:cs="Calibri"/>
          <w:color w:val="1F497D"/>
        </w:rPr>
        <w:t>, This lesson provides an opportunity for students to explore the purpose of policing and public safety in the U.S., to identify and understand specific changes to improve policing and prevent these murders, and to reflect on their own views of policing and write an essay or speech to express their vision and approach.</w:t>
      </w:r>
    </w:p>
    <w:p w14:paraId="51A57512" w14:textId="1CA5EF4D" w:rsidR="00F13C10" w:rsidRDefault="002E53EA" w:rsidP="25473EFE">
      <w:pPr>
        <w:pStyle w:val="ListParagraph"/>
        <w:numPr>
          <w:ilvl w:val="0"/>
          <w:numId w:val="2"/>
        </w:numPr>
        <w:rPr>
          <w:rFonts w:ascii="Calibri" w:eastAsia="Calibri" w:hAnsi="Calibri" w:cs="Calibri"/>
          <w:color w:val="1F497D"/>
        </w:rPr>
      </w:pPr>
      <w:hyperlink r:id="rId17">
        <w:r w:rsidR="30DB198B" w:rsidRPr="25473EFE">
          <w:rPr>
            <w:rStyle w:val="Hyperlink"/>
            <w:rFonts w:ascii="Calibri" w:eastAsia="Calibri" w:hAnsi="Calibri" w:cs="Calibri"/>
          </w:rPr>
          <w:t>Power and Privilege</w:t>
        </w:r>
      </w:hyperlink>
      <w:r w:rsidR="30DB198B" w:rsidRPr="25473EFE">
        <w:rPr>
          <w:rFonts w:ascii="Calibri" w:eastAsia="Calibri" w:hAnsi="Calibri" w:cs="Calibri"/>
          <w:color w:val="1F497D"/>
        </w:rPr>
        <w:t>, In this lesson, students reflect on the killing of Michael Brown through the lens of race, privilege and power. Students will examine the various levels of racial disparities in the criminal justice system and explore the role white privilege plays in the different interactions people have with the police and the criminal justice system.</w:t>
      </w:r>
    </w:p>
    <w:p w14:paraId="0B67989E" w14:textId="06C27EBA" w:rsidR="00F13C10" w:rsidRDefault="002E53EA" w:rsidP="25473EFE">
      <w:pPr>
        <w:pStyle w:val="ListParagraph"/>
        <w:numPr>
          <w:ilvl w:val="0"/>
          <w:numId w:val="2"/>
        </w:numPr>
        <w:rPr>
          <w:rFonts w:ascii="Calibri" w:eastAsia="Calibri" w:hAnsi="Calibri" w:cs="Calibri"/>
          <w:color w:val="1F497D"/>
        </w:rPr>
      </w:pPr>
      <w:hyperlink r:id="rId18">
        <w:r w:rsidR="30DB198B" w:rsidRPr="25473EFE">
          <w:rPr>
            <w:rStyle w:val="Hyperlink"/>
            <w:rFonts w:ascii="Calibri" w:eastAsia="Calibri" w:hAnsi="Calibri" w:cs="Calibri"/>
          </w:rPr>
          <w:t>10 Ways Youth Can Engage in Activism</w:t>
        </w:r>
      </w:hyperlink>
      <w:r w:rsidR="30DB198B" w:rsidRPr="25473EFE">
        <w:rPr>
          <w:rFonts w:ascii="Calibri" w:eastAsia="Calibri" w:hAnsi="Calibri" w:cs="Calibri"/>
          <w:color w:val="1F497D"/>
        </w:rPr>
        <w:t xml:space="preserve">, Young people have advocated for child labor laws, voting rights, civil rights, school desegregation, immigration reform and LGBTQ rights. Through their actions, the world has changed. Because young people often have the desire, </w:t>
      </w:r>
      <w:proofErr w:type="gramStart"/>
      <w:r w:rsidR="30DB198B" w:rsidRPr="25473EFE">
        <w:rPr>
          <w:rFonts w:ascii="Calibri" w:eastAsia="Calibri" w:hAnsi="Calibri" w:cs="Calibri"/>
          <w:color w:val="1F497D"/>
        </w:rPr>
        <w:t>energy</w:t>
      </w:r>
      <w:proofErr w:type="gramEnd"/>
      <w:r w:rsidR="30DB198B" w:rsidRPr="25473EFE">
        <w:rPr>
          <w:rFonts w:ascii="Calibri" w:eastAsia="Calibri" w:hAnsi="Calibri" w:cs="Calibri"/>
          <w:color w:val="1F497D"/>
        </w:rPr>
        <w:t xml:space="preserve"> and idealism to do something about the injustice they see in the world, they are powerful agents for change.</w:t>
      </w:r>
    </w:p>
    <w:p w14:paraId="47277350" w14:textId="48701AF2" w:rsidR="00F13C10" w:rsidRDefault="30DB198B" w:rsidP="7D3A162A">
      <w:pPr>
        <w:pStyle w:val="ListParagraph"/>
        <w:numPr>
          <w:ilvl w:val="0"/>
          <w:numId w:val="3"/>
        </w:numPr>
        <w:rPr>
          <w:rFonts w:ascii="Calibri" w:eastAsia="Calibri" w:hAnsi="Calibri" w:cs="Calibri"/>
          <w:color w:val="1F497D"/>
        </w:rPr>
      </w:pPr>
      <w:r w:rsidRPr="7D3A162A">
        <w:rPr>
          <w:rFonts w:ascii="Calibri" w:eastAsia="Calibri" w:hAnsi="Calibri" w:cs="Calibri"/>
          <w:color w:val="1F497D"/>
        </w:rPr>
        <w:t xml:space="preserve"> </w:t>
      </w:r>
      <w:hyperlink r:id="rId19">
        <w:r w:rsidRPr="7D3A162A">
          <w:rPr>
            <w:rStyle w:val="Hyperlink"/>
            <w:rFonts w:ascii="Calibri" w:eastAsia="Calibri" w:hAnsi="Calibri" w:cs="Calibri"/>
          </w:rPr>
          <w:t>NYC DOE Supportive Environments through Social Emotional Learning Resources</w:t>
        </w:r>
      </w:hyperlink>
      <w:r w:rsidRPr="7D3A162A">
        <w:rPr>
          <w:rFonts w:ascii="Calibri" w:eastAsia="Calibri" w:hAnsi="Calibri" w:cs="Calibri"/>
          <w:color w:val="1F497D"/>
        </w:rPr>
        <w:t>, to tackle these challenges, the Instructional Leadership Framework and the Supportive Environment Framework establishes priorities, rooted in research-based practices that are interconnected: no single priority can be achieved without creating a supportive environment and setting rigorous expectations for every student.</w:t>
      </w:r>
    </w:p>
    <w:p w14:paraId="1A044CE7" w14:textId="1A96D876" w:rsidR="00F13C10" w:rsidRDefault="30DB198B" w:rsidP="25473EFE">
      <w:pPr>
        <w:pStyle w:val="ListParagraph"/>
        <w:numPr>
          <w:ilvl w:val="0"/>
          <w:numId w:val="3"/>
        </w:numPr>
        <w:rPr>
          <w:rFonts w:ascii="Calibri" w:eastAsia="Calibri" w:hAnsi="Calibri" w:cs="Calibri"/>
          <w:color w:val="1F497D"/>
        </w:rPr>
      </w:pPr>
      <w:proofErr w:type="spellStart"/>
      <w:r w:rsidRPr="25473EFE">
        <w:rPr>
          <w:rFonts w:ascii="Calibri" w:eastAsia="Calibri" w:hAnsi="Calibri" w:cs="Calibri"/>
          <w:color w:val="1F497D"/>
        </w:rPr>
        <w:t>WeTeachNYC</w:t>
      </w:r>
      <w:proofErr w:type="spellEnd"/>
      <w:r w:rsidR="002E53EA">
        <w:fldChar w:fldCharType="begin"/>
      </w:r>
      <w:r w:rsidR="002E53EA">
        <w:instrText xml:space="preserve"> HYPERLINK "https://nam10.safelin</w:instrText>
      </w:r>
      <w:r w:rsidR="002E53EA">
        <w:instrText>ks.protection.outlook.com/?url=https%3A%2F%2Fwww.weteachnyc.org%2Fresources%2Fresource%2Fresources-to-support-discussions-on-racism-and-systemic-inequality%2F&amp;data=05%7C01%7CGRomeo2%40schools.nyc.gov%7Caa2c899dfd264760a08b08db00e9f528%7C18492cb7ef454561857</w:instrText>
      </w:r>
      <w:r w:rsidR="002E53EA">
        <w:instrText xml:space="preserve">10c42e5f7ac07%7C0%7C0%7C638104777079197749%7CUnknown%7CTWFpbGZsb3d8eyJWIjoiMC4wLjAwMDAiLCJQIjoiV2luMzIiLCJBTiI6Ik1haWwiLCJXVCI6Mn0%3D%7C3000%7C%7C%7C&amp;sdata=mlOxqGthqudqGuEuqD7%2BQV3GXxhAkETj1C3JUTRrajI%3D&amp;reserved=0" \h </w:instrText>
      </w:r>
      <w:r w:rsidR="002E53EA">
        <w:fldChar w:fldCharType="separate"/>
      </w:r>
      <w:r w:rsidRPr="25473EFE">
        <w:rPr>
          <w:rStyle w:val="Hyperlink"/>
          <w:rFonts w:ascii="Calibri" w:eastAsia="Calibri" w:hAnsi="Calibri" w:cs="Calibri"/>
        </w:rPr>
        <w:t>, Resources to Support Discussions On Racism and Systemic Inequality</w:t>
      </w:r>
      <w:r w:rsidR="002E53EA">
        <w:rPr>
          <w:rStyle w:val="Hyperlink"/>
          <w:rFonts w:ascii="Calibri" w:eastAsia="Calibri" w:hAnsi="Calibri" w:cs="Calibri"/>
        </w:rPr>
        <w:fldChar w:fldCharType="end"/>
      </w:r>
      <w:r w:rsidRPr="25473EFE">
        <w:rPr>
          <w:rFonts w:ascii="Calibri" w:eastAsia="Calibri" w:hAnsi="Calibri" w:cs="Calibri"/>
          <w:color w:val="1F497D"/>
        </w:rPr>
        <w:t>, this document is a compilation of resources to support classroom discussions on racism and systemic inequality.</w:t>
      </w:r>
    </w:p>
    <w:p w14:paraId="7D4546C8" w14:textId="0C474624" w:rsidR="00F13C10" w:rsidRDefault="30DB198B" w:rsidP="25473EFE">
      <w:pPr>
        <w:pStyle w:val="ListParagraph"/>
        <w:numPr>
          <w:ilvl w:val="0"/>
          <w:numId w:val="3"/>
        </w:numPr>
        <w:rPr>
          <w:rFonts w:ascii="Calibri" w:eastAsia="Calibri" w:hAnsi="Calibri" w:cs="Calibri"/>
          <w:color w:val="1F497D"/>
        </w:rPr>
      </w:pPr>
      <w:proofErr w:type="spellStart"/>
      <w:r w:rsidRPr="25473EFE">
        <w:rPr>
          <w:rFonts w:ascii="Calibri" w:eastAsia="Calibri" w:hAnsi="Calibri" w:cs="Calibri"/>
          <w:color w:val="1F497D"/>
        </w:rPr>
        <w:t>WeTeachNYC</w:t>
      </w:r>
      <w:proofErr w:type="spellEnd"/>
      <w:r w:rsidRPr="25473EFE">
        <w:rPr>
          <w:rFonts w:ascii="Calibri" w:eastAsia="Calibri" w:hAnsi="Calibri" w:cs="Calibri"/>
          <w:color w:val="1F497D"/>
        </w:rPr>
        <w:t xml:space="preserve">, </w:t>
      </w:r>
      <w:hyperlink r:id="rId20">
        <w:r w:rsidRPr="25473EFE">
          <w:rPr>
            <w:rStyle w:val="Hyperlink"/>
            <w:rFonts w:ascii="Calibri" w:eastAsia="Calibri" w:hAnsi="Calibri" w:cs="Calibri"/>
          </w:rPr>
          <w:t>Current events and civics education</w:t>
        </w:r>
      </w:hyperlink>
      <w:r w:rsidRPr="25473EFE">
        <w:rPr>
          <w:rFonts w:ascii="Calibri" w:eastAsia="Calibri" w:hAnsi="Calibri" w:cs="Calibri"/>
          <w:color w:val="1F497D"/>
        </w:rPr>
        <w:t>, as part of Civics as Part of Quality Social Studies Instruction (pages 17-26 of the Civics for All curriculum) this resource provides guidance on the connection between instructional practices, current issues and events, and the civics classroom.</w:t>
      </w:r>
    </w:p>
    <w:p w14:paraId="463F902E" w14:textId="0A2EE83A" w:rsidR="00F13C10" w:rsidRDefault="002E53EA" w:rsidP="25473EFE">
      <w:pPr>
        <w:pStyle w:val="ListParagraph"/>
        <w:numPr>
          <w:ilvl w:val="0"/>
          <w:numId w:val="2"/>
        </w:numPr>
        <w:rPr>
          <w:rFonts w:ascii="Calibri" w:eastAsia="Calibri" w:hAnsi="Calibri" w:cs="Calibri"/>
          <w:color w:val="1F497D"/>
        </w:rPr>
      </w:pPr>
      <w:hyperlink r:id="rId21">
        <w:r w:rsidR="30DB198B" w:rsidRPr="25473EFE">
          <w:rPr>
            <w:rStyle w:val="Hyperlink"/>
            <w:rFonts w:ascii="Calibri" w:eastAsia="Calibri" w:hAnsi="Calibri" w:cs="Calibri"/>
          </w:rPr>
          <w:t>Civics for All: Current issues and events</w:t>
        </w:r>
      </w:hyperlink>
      <w:r w:rsidR="30DB198B" w:rsidRPr="25473EFE">
        <w:rPr>
          <w:rFonts w:ascii="Calibri" w:eastAsia="Calibri" w:hAnsi="Calibri" w:cs="Calibri"/>
          <w:color w:val="1F497D"/>
        </w:rPr>
        <w:t>, this collection of lesson plans and resources supplement the Civics for All curriculum to aid in teaching current issues and events.</w:t>
      </w:r>
    </w:p>
    <w:p w14:paraId="4A46C117" w14:textId="7B2F8AFA" w:rsidR="00F13C10" w:rsidRDefault="002E53EA" w:rsidP="25473EFE">
      <w:pPr>
        <w:pStyle w:val="ListParagraph"/>
        <w:numPr>
          <w:ilvl w:val="0"/>
          <w:numId w:val="3"/>
        </w:numPr>
        <w:rPr>
          <w:rFonts w:ascii="Calibri" w:eastAsia="Calibri" w:hAnsi="Calibri" w:cs="Calibri"/>
          <w:color w:val="1F497D"/>
        </w:rPr>
      </w:pPr>
      <w:hyperlink r:id="rId22">
        <w:r w:rsidR="30DB198B" w:rsidRPr="25473EFE">
          <w:rPr>
            <w:rStyle w:val="Hyperlink"/>
            <w:rFonts w:ascii="Calibri" w:eastAsia="Calibri" w:hAnsi="Calibri" w:cs="Calibri"/>
          </w:rPr>
          <w:t xml:space="preserve">NY Times, Teaching Ideas and Resources to Help Students </w:t>
        </w:r>
      </w:hyperlink>
      <w:r w:rsidR="30DB198B" w:rsidRPr="25473EFE">
        <w:rPr>
          <w:rFonts w:ascii="Calibri" w:eastAsia="Calibri" w:hAnsi="Calibri" w:cs="Calibri"/>
          <w:color w:val="1F497D"/>
        </w:rPr>
        <w:t xml:space="preserve">, What is the history of policing in the United States? How does that history reflect the relationship between the police and </w:t>
      </w:r>
      <w:proofErr w:type="gramStart"/>
      <w:r w:rsidR="30DB198B" w:rsidRPr="25473EFE">
        <w:rPr>
          <w:rFonts w:ascii="Calibri" w:eastAsia="Calibri" w:hAnsi="Calibri" w:cs="Calibri"/>
          <w:color w:val="1F497D"/>
        </w:rPr>
        <w:t>African-Americans</w:t>
      </w:r>
      <w:proofErr w:type="gramEnd"/>
      <w:r w:rsidR="30DB198B" w:rsidRPr="25473EFE">
        <w:rPr>
          <w:rFonts w:ascii="Calibri" w:eastAsia="Calibri" w:hAnsi="Calibri" w:cs="Calibri"/>
          <w:color w:val="1F497D"/>
        </w:rPr>
        <w:t xml:space="preserve"> today? Can law enforcement be reformed? Or should it be replaced?</w:t>
      </w:r>
    </w:p>
    <w:p w14:paraId="25E136F2" w14:textId="7776BE49" w:rsidR="30DB198B" w:rsidRDefault="30DB198B" w:rsidP="7D3A162A">
      <w:pPr>
        <w:jc w:val="center"/>
        <w:rPr>
          <w:rFonts w:ascii="Calibri" w:eastAsia="Calibri" w:hAnsi="Calibri" w:cs="Calibri"/>
          <w:b/>
          <w:bCs/>
          <w:color w:val="1F497D"/>
        </w:rPr>
      </w:pPr>
      <w:r w:rsidRPr="7D3A162A">
        <w:rPr>
          <w:rFonts w:ascii="Calibri" w:eastAsia="Calibri" w:hAnsi="Calibri" w:cs="Calibri"/>
          <w:b/>
          <w:bCs/>
          <w:color w:val="1F497D"/>
        </w:rPr>
        <w:t xml:space="preserve"> </w:t>
      </w:r>
      <w:r w:rsidR="4DF20AEC" w:rsidRPr="7D3A162A">
        <w:rPr>
          <w:rFonts w:ascii="Calibri" w:eastAsia="Calibri" w:hAnsi="Calibri" w:cs="Calibri"/>
          <w:b/>
          <w:bCs/>
          <w:color w:val="1F497D"/>
        </w:rPr>
        <w:t>Additional Resources</w:t>
      </w:r>
    </w:p>
    <w:p w14:paraId="2135E91C" w14:textId="36B2FC2F" w:rsidR="4DF20AEC" w:rsidRDefault="4DF20AEC" w:rsidP="7D3A162A">
      <w:pPr>
        <w:ind w:left="720" w:hanging="720"/>
      </w:pPr>
      <w:r w:rsidRPr="7D3A162A">
        <w:rPr>
          <w:rFonts w:ascii="Calibri" w:eastAsia="Calibri" w:hAnsi="Calibri" w:cs="Calibri"/>
          <w:b/>
          <w:bCs/>
          <w:color w:val="1F497D"/>
        </w:rPr>
        <w:t>I.</w:t>
      </w:r>
      <w:r w:rsidRPr="7D3A162A">
        <w:rPr>
          <w:rFonts w:ascii="Times New Roman" w:eastAsia="Times New Roman" w:hAnsi="Times New Roman" w:cs="Times New Roman"/>
          <w:b/>
          <w:bCs/>
          <w:color w:val="1F497D"/>
          <w:sz w:val="14"/>
          <w:szCs w:val="14"/>
        </w:rPr>
        <w:t xml:space="preserve">                    </w:t>
      </w:r>
      <w:r w:rsidRPr="7D3A162A">
        <w:rPr>
          <w:rFonts w:ascii="Calibri" w:eastAsia="Calibri" w:hAnsi="Calibri" w:cs="Calibri"/>
          <w:b/>
          <w:bCs/>
          <w:color w:val="1F497D"/>
        </w:rPr>
        <w:t>Morningside Center for Teaching Social Responsibility</w:t>
      </w:r>
    </w:p>
    <w:p w14:paraId="170AB194" w14:textId="41A7DEFF" w:rsidR="4DF20AEC" w:rsidRDefault="002E53EA" w:rsidP="7D3A162A">
      <w:pPr>
        <w:pStyle w:val="ListParagraph"/>
        <w:numPr>
          <w:ilvl w:val="0"/>
          <w:numId w:val="1"/>
        </w:numPr>
        <w:rPr>
          <w:rFonts w:ascii="Calibri" w:eastAsia="Calibri" w:hAnsi="Calibri" w:cs="Calibri"/>
          <w:color w:val="1F497D"/>
        </w:rPr>
      </w:pPr>
      <w:hyperlink r:id="rId23">
        <w:r w:rsidR="4DF20AEC" w:rsidRPr="7D3A162A">
          <w:rPr>
            <w:rStyle w:val="Hyperlink"/>
            <w:rFonts w:ascii="Calibri" w:eastAsia="Calibri" w:hAnsi="Calibri" w:cs="Calibri"/>
          </w:rPr>
          <w:t>Ferguson Police Shootings: Considering the Responses</w:t>
        </w:r>
      </w:hyperlink>
    </w:p>
    <w:p w14:paraId="06B25415" w14:textId="31C59081" w:rsidR="4DF20AEC" w:rsidRDefault="002E53EA" w:rsidP="7D3A162A">
      <w:pPr>
        <w:pStyle w:val="ListParagraph"/>
        <w:numPr>
          <w:ilvl w:val="0"/>
          <w:numId w:val="1"/>
        </w:numPr>
        <w:rPr>
          <w:rFonts w:ascii="Calibri" w:eastAsia="Calibri" w:hAnsi="Calibri" w:cs="Calibri"/>
          <w:color w:val="1F497D"/>
        </w:rPr>
      </w:pPr>
      <w:hyperlink r:id="rId24">
        <w:r w:rsidR="4DF20AEC" w:rsidRPr="7D3A162A">
          <w:rPr>
            <w:rStyle w:val="Hyperlink"/>
            <w:rFonts w:ascii="Calibri" w:eastAsia="Calibri" w:hAnsi="Calibri" w:cs="Calibri"/>
          </w:rPr>
          <w:t>After Police Shootings: Acknowledging Our Feelings, Moving to Action</w:t>
        </w:r>
      </w:hyperlink>
    </w:p>
    <w:p w14:paraId="13AABDFA" w14:textId="5A5C2ACF" w:rsidR="4DF20AEC" w:rsidRDefault="002E53EA" w:rsidP="7D3A162A">
      <w:pPr>
        <w:pStyle w:val="ListParagraph"/>
        <w:numPr>
          <w:ilvl w:val="0"/>
          <w:numId w:val="1"/>
        </w:numPr>
        <w:rPr>
          <w:rFonts w:ascii="Calibri" w:eastAsia="Calibri" w:hAnsi="Calibri" w:cs="Calibri"/>
          <w:color w:val="1F497D"/>
        </w:rPr>
      </w:pPr>
      <w:hyperlink r:id="rId25">
        <w:r w:rsidR="4DF20AEC" w:rsidRPr="7D3A162A">
          <w:rPr>
            <w:rStyle w:val="Hyperlink"/>
            <w:rFonts w:ascii="Calibri" w:eastAsia="Calibri" w:hAnsi="Calibri" w:cs="Calibri"/>
          </w:rPr>
          <w:t>What to Do? Examining 6 Proposals in the Wake of Garner and Brown</w:t>
        </w:r>
      </w:hyperlink>
    </w:p>
    <w:p w14:paraId="5307E704" w14:textId="53F62422" w:rsidR="4DF20AEC" w:rsidRDefault="002E53EA" w:rsidP="7D3A162A">
      <w:pPr>
        <w:pStyle w:val="ListParagraph"/>
        <w:numPr>
          <w:ilvl w:val="0"/>
          <w:numId w:val="1"/>
        </w:numPr>
        <w:rPr>
          <w:rFonts w:ascii="Calibri" w:eastAsia="Calibri" w:hAnsi="Calibri" w:cs="Calibri"/>
          <w:color w:val="1F497D"/>
        </w:rPr>
      </w:pPr>
      <w:hyperlink r:id="rId26">
        <w:r w:rsidR="4DF20AEC" w:rsidRPr="7D3A162A">
          <w:rPr>
            <w:rStyle w:val="Hyperlink"/>
            <w:rFonts w:ascii="Calibri" w:eastAsia="Calibri" w:hAnsi="Calibri" w:cs="Calibri"/>
          </w:rPr>
          <w:t>Teachable Instant: Chicago Makes Amends for Police Violence</w:t>
        </w:r>
      </w:hyperlink>
    </w:p>
    <w:p w14:paraId="71555603" w14:textId="6F88603E" w:rsidR="4DF20AEC" w:rsidRDefault="4DF20AEC" w:rsidP="7D3A162A">
      <w:pPr>
        <w:ind w:left="720" w:hanging="720"/>
      </w:pPr>
      <w:r w:rsidRPr="7D3A162A">
        <w:rPr>
          <w:rFonts w:ascii="Calibri" w:eastAsia="Calibri" w:hAnsi="Calibri" w:cs="Calibri"/>
          <w:b/>
          <w:bCs/>
          <w:color w:val="1F497D"/>
        </w:rPr>
        <w:lastRenderedPageBreak/>
        <w:t>II.</w:t>
      </w:r>
      <w:r w:rsidRPr="7D3A162A">
        <w:rPr>
          <w:rFonts w:ascii="Times New Roman" w:eastAsia="Times New Roman" w:hAnsi="Times New Roman" w:cs="Times New Roman"/>
          <w:b/>
          <w:bCs/>
          <w:color w:val="1F497D"/>
          <w:sz w:val="14"/>
          <w:szCs w:val="14"/>
        </w:rPr>
        <w:t xml:space="preserve">                  </w:t>
      </w:r>
      <w:r w:rsidRPr="7D3A162A">
        <w:rPr>
          <w:rFonts w:ascii="Calibri" w:eastAsia="Calibri" w:hAnsi="Calibri" w:cs="Calibri"/>
          <w:b/>
          <w:bCs/>
          <w:color w:val="1F497D"/>
        </w:rPr>
        <w:t>ADL</w:t>
      </w:r>
    </w:p>
    <w:p w14:paraId="452D063B" w14:textId="69B05518" w:rsidR="4DF20AEC" w:rsidRDefault="002E53EA" w:rsidP="7D3A162A">
      <w:pPr>
        <w:pStyle w:val="ListParagraph"/>
        <w:numPr>
          <w:ilvl w:val="1"/>
          <w:numId w:val="1"/>
        </w:numPr>
        <w:rPr>
          <w:rFonts w:ascii="Calibri" w:eastAsia="Calibri" w:hAnsi="Calibri" w:cs="Calibri"/>
          <w:color w:val="1F497D"/>
        </w:rPr>
      </w:pPr>
      <w:hyperlink r:id="rId27">
        <w:r w:rsidR="4DF20AEC" w:rsidRPr="7D3A162A">
          <w:rPr>
            <w:rStyle w:val="Hyperlink"/>
            <w:rFonts w:ascii="Calibri" w:eastAsia="Calibri" w:hAnsi="Calibri" w:cs="Calibri"/>
          </w:rPr>
          <w:t xml:space="preserve">Teaching about Racism, Violence, </w:t>
        </w:r>
        <w:proofErr w:type="gramStart"/>
        <w:r w:rsidR="4DF20AEC" w:rsidRPr="7D3A162A">
          <w:rPr>
            <w:rStyle w:val="Hyperlink"/>
            <w:rFonts w:ascii="Calibri" w:eastAsia="Calibri" w:hAnsi="Calibri" w:cs="Calibri"/>
          </w:rPr>
          <w:t>Inequity</w:t>
        </w:r>
        <w:proofErr w:type="gramEnd"/>
        <w:r w:rsidR="4DF20AEC" w:rsidRPr="7D3A162A">
          <w:rPr>
            <w:rStyle w:val="Hyperlink"/>
            <w:rFonts w:ascii="Calibri" w:eastAsia="Calibri" w:hAnsi="Calibri" w:cs="Calibri"/>
          </w:rPr>
          <w:t xml:space="preserve"> and the Criminal Justice System</w:t>
        </w:r>
      </w:hyperlink>
    </w:p>
    <w:p w14:paraId="19015A14" w14:textId="0D16CD37" w:rsidR="4DF20AEC" w:rsidRDefault="002E53EA" w:rsidP="7D3A162A">
      <w:pPr>
        <w:pStyle w:val="ListParagraph"/>
        <w:numPr>
          <w:ilvl w:val="1"/>
          <w:numId w:val="1"/>
        </w:numPr>
        <w:rPr>
          <w:rFonts w:ascii="Calibri" w:eastAsia="Calibri" w:hAnsi="Calibri" w:cs="Calibri"/>
          <w:color w:val="1F497D"/>
        </w:rPr>
      </w:pPr>
      <w:hyperlink r:id="rId28">
        <w:r w:rsidR="4DF20AEC" w:rsidRPr="7D3A162A">
          <w:rPr>
            <w:rStyle w:val="Hyperlink"/>
            <w:rFonts w:ascii="Calibri" w:eastAsia="Calibri" w:hAnsi="Calibri" w:cs="Calibri"/>
          </w:rPr>
          <w:t>When Perception and Reality Collide: Implicit Bias and Race</w:t>
        </w:r>
      </w:hyperlink>
      <w:r w:rsidR="4DF20AEC" w:rsidRPr="7D3A162A">
        <w:rPr>
          <w:rFonts w:ascii="Calibri" w:eastAsia="Calibri" w:hAnsi="Calibri" w:cs="Calibri"/>
          <w:color w:val="1F497D"/>
        </w:rPr>
        <w:t xml:space="preserve"> (ADL Lesson Plan)  </w:t>
      </w:r>
    </w:p>
    <w:p w14:paraId="1DD11273" w14:textId="67A600E9" w:rsidR="4DF20AEC" w:rsidRDefault="002E53EA" w:rsidP="7D3A162A">
      <w:pPr>
        <w:pStyle w:val="ListParagraph"/>
        <w:numPr>
          <w:ilvl w:val="1"/>
          <w:numId w:val="1"/>
        </w:numPr>
        <w:rPr>
          <w:rFonts w:ascii="Calibri" w:eastAsia="Calibri" w:hAnsi="Calibri" w:cs="Calibri"/>
          <w:color w:val="1F497D"/>
        </w:rPr>
      </w:pPr>
      <w:hyperlink r:id="rId29">
        <w:r w:rsidR="4DF20AEC" w:rsidRPr="7D3A162A">
          <w:rPr>
            <w:rStyle w:val="Hyperlink"/>
            <w:rFonts w:ascii="Calibri" w:eastAsia="Calibri" w:hAnsi="Calibri" w:cs="Calibri"/>
          </w:rPr>
          <w:t>Race Talk: Engaging Young People in Conversations about Race and Racism</w:t>
        </w:r>
      </w:hyperlink>
      <w:r w:rsidR="4DF20AEC" w:rsidRPr="7D3A162A">
        <w:rPr>
          <w:rFonts w:ascii="Calibri" w:eastAsia="Calibri" w:hAnsi="Calibri" w:cs="Calibri"/>
          <w:color w:val="1F497D"/>
        </w:rPr>
        <w:t xml:space="preserve"> </w:t>
      </w:r>
    </w:p>
    <w:p w14:paraId="044CAC0E" w14:textId="6C3A4C52" w:rsidR="4DF20AEC" w:rsidRDefault="002E53EA" w:rsidP="7D3A162A">
      <w:pPr>
        <w:pStyle w:val="ListParagraph"/>
        <w:numPr>
          <w:ilvl w:val="1"/>
          <w:numId w:val="1"/>
        </w:numPr>
        <w:rPr>
          <w:rFonts w:ascii="Calibri" w:eastAsia="Calibri" w:hAnsi="Calibri" w:cs="Calibri"/>
          <w:color w:val="1F497D"/>
        </w:rPr>
      </w:pPr>
      <w:hyperlink r:id="rId30">
        <w:r w:rsidR="4DF20AEC" w:rsidRPr="7D3A162A">
          <w:rPr>
            <w:rStyle w:val="Hyperlink"/>
            <w:rFonts w:ascii="Calibri" w:eastAsia="Calibri" w:hAnsi="Calibri" w:cs="Calibri"/>
          </w:rPr>
          <w:t>The Hate U Give</w:t>
        </w:r>
      </w:hyperlink>
      <w:r w:rsidR="4DF20AEC" w:rsidRPr="7D3A162A">
        <w:rPr>
          <w:rFonts w:ascii="Calibri" w:eastAsia="Calibri" w:hAnsi="Calibri" w:cs="Calibri"/>
          <w:color w:val="1F497D"/>
        </w:rPr>
        <w:t xml:space="preserve"> (Book of the Month discussion guides)   </w:t>
      </w:r>
    </w:p>
    <w:p w14:paraId="701E3E8D" w14:textId="1C663543" w:rsidR="4DF20AEC" w:rsidRDefault="002E53EA" w:rsidP="7D3A162A">
      <w:pPr>
        <w:pStyle w:val="ListParagraph"/>
        <w:numPr>
          <w:ilvl w:val="1"/>
          <w:numId w:val="1"/>
        </w:numPr>
        <w:rPr>
          <w:rFonts w:ascii="Calibri" w:eastAsia="Calibri" w:hAnsi="Calibri" w:cs="Calibri"/>
          <w:color w:val="1F497D"/>
        </w:rPr>
      </w:pPr>
      <w:hyperlink r:id="rId31">
        <w:r w:rsidR="4DF20AEC" w:rsidRPr="7D3A162A">
          <w:rPr>
            <w:rStyle w:val="Hyperlink"/>
            <w:rFonts w:ascii="Calibri" w:eastAsia="Calibri" w:hAnsi="Calibri" w:cs="Calibri"/>
          </w:rPr>
          <w:t>Helping Students Make Sense of News Stories about Bias and Injustice</w:t>
        </w:r>
      </w:hyperlink>
    </w:p>
    <w:p w14:paraId="326B7F2E" w14:textId="06AF0E53" w:rsidR="4DF20AEC" w:rsidRDefault="4DF20AEC">
      <w:r w:rsidRPr="7D3A162A">
        <w:rPr>
          <w:rFonts w:ascii="Calibri" w:eastAsia="Calibri" w:hAnsi="Calibri" w:cs="Calibri"/>
          <w:color w:val="1F497D"/>
        </w:rPr>
        <w:t xml:space="preserve"> </w:t>
      </w:r>
      <w:r w:rsidRPr="7D3A162A">
        <w:rPr>
          <w:rFonts w:ascii="Calibri" w:eastAsia="Calibri" w:hAnsi="Calibri" w:cs="Calibri"/>
          <w:b/>
          <w:bCs/>
          <w:color w:val="1F497D"/>
        </w:rPr>
        <w:t>III.</w:t>
      </w:r>
      <w:r w:rsidRPr="7D3A162A">
        <w:rPr>
          <w:rFonts w:ascii="Times New Roman" w:eastAsia="Times New Roman" w:hAnsi="Times New Roman" w:cs="Times New Roman"/>
          <w:b/>
          <w:bCs/>
          <w:color w:val="1F497D"/>
          <w:sz w:val="14"/>
          <w:szCs w:val="14"/>
        </w:rPr>
        <w:t xml:space="preserve">                </w:t>
      </w:r>
      <w:hyperlink r:id="rId32">
        <w:r w:rsidRPr="7D3A162A">
          <w:rPr>
            <w:rStyle w:val="Hyperlink"/>
            <w:rFonts w:ascii="Calibri" w:eastAsia="Calibri" w:hAnsi="Calibri" w:cs="Calibri"/>
            <w:b/>
            <w:bCs/>
          </w:rPr>
          <w:t>Facing History and Ourselves</w:t>
        </w:r>
      </w:hyperlink>
    </w:p>
    <w:p w14:paraId="70AB9B33" w14:textId="75F631BE" w:rsidR="4DF20AEC" w:rsidRDefault="002E53EA" w:rsidP="7D3A162A">
      <w:pPr>
        <w:pStyle w:val="ListParagraph"/>
        <w:numPr>
          <w:ilvl w:val="0"/>
          <w:numId w:val="1"/>
        </w:numPr>
        <w:rPr>
          <w:rFonts w:ascii="Calibri" w:eastAsia="Calibri" w:hAnsi="Calibri" w:cs="Calibri"/>
          <w:color w:val="1F497D"/>
        </w:rPr>
      </w:pPr>
      <w:hyperlink r:id="rId33">
        <w:r w:rsidR="4DF20AEC" w:rsidRPr="7D3A162A">
          <w:rPr>
            <w:rStyle w:val="Hyperlink"/>
            <w:rFonts w:ascii="Calibri" w:eastAsia="Calibri" w:hAnsi="Calibri" w:cs="Calibri"/>
          </w:rPr>
          <w:t>Dr. King's Legacy and Choosing to Participate</w:t>
        </w:r>
      </w:hyperlink>
    </w:p>
    <w:p w14:paraId="1949EE16" w14:textId="7B77F029" w:rsidR="4DF20AEC" w:rsidRDefault="4DF20AEC">
      <w:r w:rsidRPr="7D3A162A">
        <w:rPr>
          <w:rFonts w:ascii="Calibri" w:eastAsia="Calibri" w:hAnsi="Calibri" w:cs="Calibri"/>
          <w:color w:val="1F497D"/>
        </w:rPr>
        <w:t xml:space="preserve"> </w:t>
      </w:r>
      <w:r w:rsidRPr="7D3A162A">
        <w:rPr>
          <w:rFonts w:ascii="Calibri" w:eastAsia="Calibri" w:hAnsi="Calibri" w:cs="Calibri"/>
          <w:b/>
          <w:bCs/>
          <w:color w:val="1F497D"/>
        </w:rPr>
        <w:t>IV.</w:t>
      </w:r>
      <w:r w:rsidRPr="7D3A162A">
        <w:rPr>
          <w:rFonts w:ascii="Times New Roman" w:eastAsia="Times New Roman" w:hAnsi="Times New Roman" w:cs="Times New Roman"/>
          <w:b/>
          <w:bCs/>
          <w:color w:val="1F497D"/>
          <w:sz w:val="14"/>
          <w:szCs w:val="14"/>
        </w:rPr>
        <w:t xml:space="preserve">                </w:t>
      </w:r>
      <w:r w:rsidRPr="7D3A162A">
        <w:rPr>
          <w:rFonts w:ascii="Calibri" w:eastAsia="Calibri" w:hAnsi="Calibri" w:cs="Calibri"/>
          <w:b/>
          <w:bCs/>
          <w:color w:val="1F497D"/>
        </w:rPr>
        <w:t>NY Times the Learning Network</w:t>
      </w:r>
    </w:p>
    <w:p w14:paraId="2101B720" w14:textId="5D3CC4FD" w:rsidR="4DF20AEC" w:rsidRDefault="002E53EA" w:rsidP="7D3A162A">
      <w:pPr>
        <w:pStyle w:val="ListParagraph"/>
        <w:numPr>
          <w:ilvl w:val="0"/>
          <w:numId w:val="1"/>
        </w:numPr>
        <w:rPr>
          <w:rFonts w:ascii="Calibri" w:eastAsia="Calibri" w:hAnsi="Calibri" w:cs="Calibri"/>
          <w:color w:val="1F497D"/>
        </w:rPr>
      </w:pPr>
      <w:hyperlink r:id="rId34">
        <w:r w:rsidR="4DF20AEC" w:rsidRPr="7D3A162A">
          <w:rPr>
            <w:rStyle w:val="Hyperlink"/>
            <w:rFonts w:ascii="Calibri" w:eastAsia="Calibri" w:hAnsi="Calibri" w:cs="Calibri"/>
          </w:rPr>
          <w:t>Lesson of the Day: ‘As New Police Reform Laws Sweep Across the U.S., Some Ask: Are They Enough?’</w:t>
        </w:r>
      </w:hyperlink>
    </w:p>
    <w:p w14:paraId="08C4F8BA" w14:textId="1564D59F" w:rsidR="4DF20AEC" w:rsidRDefault="002E53EA" w:rsidP="7D3A162A">
      <w:pPr>
        <w:pStyle w:val="ListParagraph"/>
        <w:numPr>
          <w:ilvl w:val="0"/>
          <w:numId w:val="1"/>
        </w:numPr>
        <w:rPr>
          <w:rFonts w:ascii="Calibri" w:eastAsia="Calibri" w:hAnsi="Calibri" w:cs="Calibri"/>
          <w:color w:val="1F497D"/>
        </w:rPr>
      </w:pPr>
      <w:hyperlink r:id="rId35">
        <w:r w:rsidR="4DF20AEC" w:rsidRPr="7D3A162A">
          <w:rPr>
            <w:rStyle w:val="Hyperlink"/>
            <w:rFonts w:ascii="Calibri" w:eastAsia="Calibri" w:hAnsi="Calibri" w:cs="Calibri"/>
          </w:rPr>
          <w:t>Race and Policing</w:t>
        </w:r>
      </w:hyperlink>
    </w:p>
    <w:p w14:paraId="4D6B7D09" w14:textId="1644F5E0" w:rsidR="4DF20AEC" w:rsidRDefault="4DF20AEC">
      <w:r w:rsidRPr="7D3A162A">
        <w:rPr>
          <w:rFonts w:ascii="Calibri" w:eastAsia="Calibri" w:hAnsi="Calibri" w:cs="Calibri"/>
          <w:color w:val="1F497D"/>
        </w:rPr>
        <w:t xml:space="preserve"> </w:t>
      </w:r>
      <w:r w:rsidRPr="7D3A162A">
        <w:rPr>
          <w:rFonts w:ascii="Calibri" w:eastAsia="Calibri" w:hAnsi="Calibri" w:cs="Calibri"/>
          <w:b/>
          <w:bCs/>
          <w:color w:val="1F497D"/>
        </w:rPr>
        <w:t>V.</w:t>
      </w:r>
      <w:r w:rsidRPr="7D3A162A">
        <w:rPr>
          <w:rFonts w:ascii="Times New Roman" w:eastAsia="Times New Roman" w:hAnsi="Times New Roman" w:cs="Times New Roman"/>
          <w:b/>
          <w:bCs/>
          <w:color w:val="1F497D"/>
          <w:sz w:val="14"/>
          <w:szCs w:val="14"/>
        </w:rPr>
        <w:t xml:space="preserve">                  </w:t>
      </w:r>
      <w:r w:rsidRPr="7D3A162A">
        <w:rPr>
          <w:rFonts w:ascii="Calibri" w:eastAsia="Calibri" w:hAnsi="Calibri" w:cs="Calibri"/>
          <w:b/>
          <w:bCs/>
          <w:color w:val="1F497D"/>
        </w:rPr>
        <w:t>PBS Classroom</w:t>
      </w:r>
    </w:p>
    <w:p w14:paraId="695A6C69" w14:textId="3D2E0ED0" w:rsidR="4DF20AEC" w:rsidRDefault="002E53EA" w:rsidP="7D3A162A">
      <w:pPr>
        <w:pStyle w:val="ListParagraph"/>
        <w:numPr>
          <w:ilvl w:val="0"/>
          <w:numId w:val="1"/>
        </w:numPr>
        <w:rPr>
          <w:rFonts w:ascii="Calibri" w:eastAsia="Calibri" w:hAnsi="Calibri" w:cs="Calibri"/>
          <w:color w:val="1F497D"/>
        </w:rPr>
      </w:pPr>
      <w:hyperlink r:id="rId36">
        <w:r w:rsidR="4DF20AEC" w:rsidRPr="7D3A162A">
          <w:rPr>
            <w:rStyle w:val="Hyperlink"/>
            <w:rFonts w:ascii="Calibri" w:eastAsia="Calibri" w:hAnsi="Calibri" w:cs="Calibri"/>
          </w:rPr>
          <w:t>Police Brutality</w:t>
        </w:r>
      </w:hyperlink>
    </w:p>
    <w:p w14:paraId="5C19C08F" w14:textId="300C2463" w:rsidR="4DF20AEC" w:rsidRDefault="002E53EA" w:rsidP="7D3A162A">
      <w:pPr>
        <w:pStyle w:val="ListParagraph"/>
        <w:numPr>
          <w:ilvl w:val="0"/>
          <w:numId w:val="1"/>
        </w:numPr>
        <w:rPr>
          <w:rFonts w:ascii="Calibri" w:eastAsia="Calibri" w:hAnsi="Calibri" w:cs="Calibri"/>
          <w:color w:val="1F497D"/>
        </w:rPr>
      </w:pPr>
      <w:hyperlink r:id="rId37">
        <w:r w:rsidR="4DF20AEC" w:rsidRPr="7D3A162A">
          <w:rPr>
            <w:rStyle w:val="Hyperlink"/>
            <w:rFonts w:ascii="Calibri" w:eastAsia="Calibri" w:hAnsi="Calibri" w:cs="Calibri"/>
          </w:rPr>
          <w:t>Police on Trial</w:t>
        </w:r>
      </w:hyperlink>
    </w:p>
    <w:p w14:paraId="3229B133" w14:textId="6329813A" w:rsidR="4DF20AEC" w:rsidRDefault="002E53EA" w:rsidP="7D3A162A">
      <w:pPr>
        <w:pStyle w:val="ListParagraph"/>
        <w:numPr>
          <w:ilvl w:val="0"/>
          <w:numId w:val="1"/>
        </w:numPr>
        <w:rPr>
          <w:rFonts w:ascii="Calibri" w:eastAsia="Calibri" w:hAnsi="Calibri" w:cs="Calibri"/>
          <w:color w:val="1F497D"/>
        </w:rPr>
      </w:pPr>
      <w:hyperlink r:id="rId38">
        <w:r w:rsidR="4DF20AEC" w:rsidRPr="7D3A162A">
          <w:rPr>
            <w:rStyle w:val="Hyperlink"/>
            <w:rFonts w:ascii="Calibri" w:eastAsia="Calibri" w:hAnsi="Calibri" w:cs="Calibri"/>
          </w:rPr>
          <w:t>Two Years After George Floyd’s Murder, Minneapolis’ Efforts to Transform Safety Remain Unfinished</w:t>
        </w:r>
      </w:hyperlink>
    </w:p>
    <w:p w14:paraId="1725F942" w14:textId="39728EE7" w:rsidR="4DF20AEC" w:rsidRDefault="4DF20AEC">
      <w:r w:rsidRPr="7D3A162A">
        <w:rPr>
          <w:rFonts w:ascii="Calibri" w:eastAsia="Calibri" w:hAnsi="Calibri" w:cs="Calibri"/>
          <w:color w:val="1F497D"/>
        </w:rPr>
        <w:t xml:space="preserve"> </w:t>
      </w:r>
      <w:r w:rsidRPr="7D3A162A">
        <w:rPr>
          <w:rFonts w:ascii="Calibri" w:eastAsia="Calibri" w:hAnsi="Calibri" w:cs="Calibri"/>
          <w:b/>
          <w:bCs/>
          <w:color w:val="1F497D"/>
        </w:rPr>
        <w:t>VI.</w:t>
      </w:r>
      <w:r w:rsidRPr="7D3A162A">
        <w:rPr>
          <w:rFonts w:ascii="Times New Roman" w:eastAsia="Times New Roman" w:hAnsi="Times New Roman" w:cs="Times New Roman"/>
          <w:b/>
          <w:bCs/>
          <w:color w:val="1F497D"/>
          <w:sz w:val="14"/>
          <w:szCs w:val="14"/>
        </w:rPr>
        <w:t xml:space="preserve">                </w:t>
      </w:r>
      <w:r w:rsidRPr="7D3A162A">
        <w:rPr>
          <w:rFonts w:ascii="Calibri" w:eastAsia="Calibri" w:hAnsi="Calibri" w:cs="Calibri"/>
          <w:b/>
          <w:bCs/>
          <w:color w:val="1F497D"/>
        </w:rPr>
        <w:t>Learning for Justice</w:t>
      </w:r>
    </w:p>
    <w:p w14:paraId="1C099A0D" w14:textId="044891DE" w:rsidR="4DF20AEC" w:rsidRDefault="002E53EA" w:rsidP="7D3A162A">
      <w:pPr>
        <w:pStyle w:val="ListParagraph"/>
        <w:numPr>
          <w:ilvl w:val="0"/>
          <w:numId w:val="1"/>
        </w:numPr>
        <w:rPr>
          <w:rFonts w:ascii="Calibri" w:eastAsia="Calibri" w:hAnsi="Calibri" w:cs="Calibri"/>
          <w:color w:val="1F497D"/>
        </w:rPr>
      </w:pPr>
      <w:hyperlink r:id="rId39">
        <w:r w:rsidR="4DF20AEC" w:rsidRPr="7D3A162A">
          <w:rPr>
            <w:rStyle w:val="Hyperlink"/>
            <w:rFonts w:ascii="Calibri" w:eastAsia="Calibri" w:hAnsi="Calibri" w:cs="Calibri"/>
          </w:rPr>
          <w:t>Solidarity as Social and Emotional Safety</w:t>
        </w:r>
      </w:hyperlink>
    </w:p>
    <w:p w14:paraId="2E9D73B9" w14:textId="6EC60B75" w:rsidR="4DF20AEC" w:rsidRDefault="002E53EA" w:rsidP="7D3A162A">
      <w:pPr>
        <w:pStyle w:val="ListParagraph"/>
        <w:numPr>
          <w:ilvl w:val="0"/>
          <w:numId w:val="1"/>
        </w:numPr>
        <w:rPr>
          <w:rFonts w:ascii="Calibri" w:eastAsia="Calibri" w:hAnsi="Calibri" w:cs="Calibri"/>
          <w:color w:val="1F497D"/>
        </w:rPr>
      </w:pPr>
      <w:hyperlink r:id="rId40">
        <w:r w:rsidR="4DF20AEC" w:rsidRPr="7D3A162A">
          <w:rPr>
            <w:rStyle w:val="Hyperlink"/>
            <w:rFonts w:ascii="Calibri" w:eastAsia="Calibri" w:hAnsi="Calibri" w:cs="Calibri"/>
          </w:rPr>
          <w:t>Recommit to Critical Conversations</w:t>
        </w:r>
      </w:hyperlink>
    </w:p>
    <w:p w14:paraId="0079CD06" w14:textId="332D98CF" w:rsidR="7D3A162A" w:rsidRDefault="7D3A162A" w:rsidP="7D3A162A">
      <w:pPr>
        <w:rPr>
          <w:rFonts w:ascii="Calibri" w:eastAsia="Calibri" w:hAnsi="Calibri" w:cs="Calibri"/>
          <w:b/>
          <w:bCs/>
          <w:color w:val="1F497D"/>
        </w:rPr>
      </w:pPr>
    </w:p>
    <w:p w14:paraId="2FB7D633" w14:textId="4866D313" w:rsidR="00F13C10" w:rsidRDefault="30DB198B" w:rsidP="25473EFE">
      <w:pPr>
        <w:jc w:val="center"/>
        <w:rPr>
          <w:rFonts w:ascii="Calibri" w:eastAsia="Calibri" w:hAnsi="Calibri" w:cs="Calibri"/>
          <w:b/>
          <w:bCs/>
          <w:color w:val="1F497D"/>
        </w:rPr>
      </w:pPr>
      <w:r w:rsidRPr="25473EFE">
        <w:rPr>
          <w:rFonts w:ascii="Calibri" w:eastAsia="Calibri" w:hAnsi="Calibri" w:cs="Calibri"/>
          <w:b/>
          <w:bCs/>
          <w:color w:val="1F497D"/>
        </w:rPr>
        <w:t>Video Resources and Guiding Questions</w:t>
      </w:r>
    </w:p>
    <w:p w14:paraId="54A8AB65" w14:textId="166B19C9" w:rsidR="00F13C10" w:rsidRDefault="30DB198B" w:rsidP="25473EFE">
      <w:pPr>
        <w:rPr>
          <w:rFonts w:ascii="Calibri" w:eastAsia="Calibri" w:hAnsi="Calibri" w:cs="Calibri"/>
          <w:color w:val="1F497D"/>
        </w:rPr>
      </w:pPr>
      <w:r w:rsidRPr="25473EFE">
        <w:rPr>
          <w:rFonts w:ascii="Calibri" w:eastAsia="Calibri" w:hAnsi="Calibri" w:cs="Calibri"/>
          <w:color w:val="1F497D"/>
        </w:rPr>
        <w:t xml:space="preserve">Teachers traditionally turn to literature, </w:t>
      </w:r>
      <w:proofErr w:type="gramStart"/>
      <w:r w:rsidRPr="25473EFE">
        <w:rPr>
          <w:rFonts w:ascii="Calibri" w:eastAsia="Calibri" w:hAnsi="Calibri" w:cs="Calibri"/>
          <w:color w:val="1F497D"/>
        </w:rPr>
        <w:t>history</w:t>
      </w:r>
      <w:proofErr w:type="gramEnd"/>
      <w:r w:rsidRPr="25473EFE">
        <w:rPr>
          <w:rFonts w:ascii="Calibri" w:eastAsia="Calibri" w:hAnsi="Calibri" w:cs="Calibri"/>
          <w:color w:val="1F497D"/>
        </w:rPr>
        <w:t xml:space="preserve"> and current events to open up these conversations, but it’s always helpful to have a bigger toolbox to tackle such important and difficult issues. </w:t>
      </w:r>
      <w:proofErr w:type="gramStart"/>
      <w:r w:rsidRPr="25473EFE">
        <w:rPr>
          <w:rFonts w:ascii="Calibri" w:eastAsia="Calibri" w:hAnsi="Calibri" w:cs="Calibri"/>
          <w:color w:val="1F497D"/>
        </w:rPr>
        <w:t>That’s</w:t>
      </w:r>
      <w:proofErr w:type="gramEnd"/>
      <w:r w:rsidRPr="25473EFE">
        <w:rPr>
          <w:rFonts w:ascii="Calibri" w:eastAsia="Calibri" w:hAnsi="Calibri" w:cs="Calibri"/>
          <w:color w:val="1F497D"/>
        </w:rPr>
        <w:t xml:space="preserve"> why we pulled together these 5 short New York Times documentaries that range in time from 1 to 7 minutes and tackle issues of race, bias and identity.</w:t>
      </w:r>
    </w:p>
    <w:p w14:paraId="0C35A646" w14:textId="5726DA12" w:rsidR="00F13C10" w:rsidRDefault="30DB198B" w:rsidP="25473EFE">
      <w:pPr>
        <w:rPr>
          <w:rFonts w:ascii="Calibri" w:eastAsia="Calibri" w:hAnsi="Calibri" w:cs="Calibri"/>
          <w:color w:val="1F497D"/>
        </w:rPr>
      </w:pPr>
      <w:r w:rsidRPr="25473EFE">
        <w:rPr>
          <w:rFonts w:ascii="Calibri" w:eastAsia="Calibri" w:hAnsi="Calibri" w:cs="Calibri"/>
          <w:color w:val="1F497D"/>
        </w:rPr>
        <w:t xml:space="preserve"> </w:t>
      </w:r>
    </w:p>
    <w:p w14:paraId="455A4569" w14:textId="294928D0" w:rsidR="00F13C10" w:rsidRDefault="30DB198B" w:rsidP="25473EFE">
      <w:pPr>
        <w:rPr>
          <w:rFonts w:ascii="Calibri" w:eastAsia="Calibri" w:hAnsi="Calibri" w:cs="Calibri"/>
          <w:color w:val="1F497D"/>
        </w:rPr>
      </w:pPr>
      <w:r w:rsidRPr="25473EFE">
        <w:rPr>
          <w:rFonts w:ascii="Calibri" w:eastAsia="Calibri" w:hAnsi="Calibri" w:cs="Calibri"/>
          <w:color w:val="1F497D"/>
        </w:rPr>
        <w:t xml:space="preserve">To help teachers make the most of these films, we also provide several teaching ideas, related </w:t>
      </w:r>
      <w:proofErr w:type="gramStart"/>
      <w:r w:rsidRPr="25473EFE">
        <w:rPr>
          <w:rFonts w:ascii="Calibri" w:eastAsia="Calibri" w:hAnsi="Calibri" w:cs="Calibri"/>
          <w:color w:val="1F497D"/>
        </w:rPr>
        <w:t>readings</w:t>
      </w:r>
      <w:proofErr w:type="gramEnd"/>
      <w:r w:rsidRPr="25473EFE">
        <w:rPr>
          <w:rFonts w:ascii="Calibri" w:eastAsia="Calibri" w:hAnsi="Calibri" w:cs="Calibri"/>
          <w:color w:val="1F497D"/>
        </w:rPr>
        <w:t xml:space="preserve"> and student activities.</w:t>
      </w:r>
    </w:p>
    <w:p w14:paraId="67CC98F1" w14:textId="48BE036E" w:rsidR="00F13C10" w:rsidRDefault="30DB198B" w:rsidP="25473EFE">
      <w:pPr>
        <w:rPr>
          <w:rFonts w:ascii="Calibri" w:eastAsia="Calibri" w:hAnsi="Calibri" w:cs="Calibri"/>
          <w:color w:val="1F497D"/>
        </w:rPr>
      </w:pPr>
      <w:r w:rsidRPr="25473EFE">
        <w:rPr>
          <w:rFonts w:ascii="Calibri" w:eastAsia="Calibri" w:hAnsi="Calibri" w:cs="Calibri"/>
          <w:color w:val="1F497D"/>
        </w:rPr>
        <w:t xml:space="preserve">In the comments, we hope </w:t>
      </w:r>
      <w:proofErr w:type="gramStart"/>
      <w:r w:rsidRPr="25473EFE">
        <w:rPr>
          <w:rFonts w:ascii="Calibri" w:eastAsia="Calibri" w:hAnsi="Calibri" w:cs="Calibri"/>
          <w:color w:val="1F497D"/>
        </w:rPr>
        <w:t>you’ll</w:t>
      </w:r>
      <w:proofErr w:type="gramEnd"/>
      <w:r w:rsidRPr="25473EFE">
        <w:rPr>
          <w:rFonts w:ascii="Calibri" w:eastAsia="Calibri" w:hAnsi="Calibri" w:cs="Calibri"/>
          <w:color w:val="1F497D"/>
        </w:rPr>
        <w:t xml:space="preserve"> share how you use these films in your own classroom.</w:t>
      </w:r>
    </w:p>
    <w:p w14:paraId="08D80832" w14:textId="699DAB11" w:rsidR="00F13C10" w:rsidRDefault="30DB198B" w:rsidP="25473EFE">
      <w:pPr>
        <w:rPr>
          <w:rFonts w:ascii="Calibri" w:eastAsia="Calibri" w:hAnsi="Calibri" w:cs="Calibri"/>
          <w:b/>
          <w:bCs/>
          <w:color w:val="1F497D"/>
        </w:rPr>
      </w:pPr>
      <w:r w:rsidRPr="25473EFE">
        <w:rPr>
          <w:rFonts w:ascii="Calibri" w:eastAsia="Calibri" w:hAnsi="Calibri" w:cs="Calibri"/>
          <w:b/>
          <w:bCs/>
          <w:color w:val="1F497D"/>
        </w:rPr>
        <w:t xml:space="preserve"> </w:t>
      </w:r>
    </w:p>
    <w:p w14:paraId="0D931810" w14:textId="59BF4EF1" w:rsidR="00F13C10" w:rsidRDefault="002E53EA" w:rsidP="25473EFE">
      <w:pPr>
        <w:pStyle w:val="ListParagraph"/>
        <w:numPr>
          <w:ilvl w:val="0"/>
          <w:numId w:val="3"/>
        </w:numPr>
        <w:rPr>
          <w:rFonts w:ascii="Calibri" w:eastAsia="Calibri" w:hAnsi="Calibri" w:cs="Calibri"/>
          <w:color w:val="1F497D"/>
        </w:rPr>
      </w:pPr>
      <w:hyperlink r:id="rId41">
        <w:r w:rsidR="30DB198B" w:rsidRPr="25473EFE">
          <w:rPr>
            <w:rStyle w:val="Hyperlink"/>
            <w:rFonts w:ascii="Calibri" w:eastAsia="Calibri" w:hAnsi="Calibri" w:cs="Calibri"/>
          </w:rPr>
          <w:t xml:space="preserve">A Conversation With My Black </w:t>
        </w:r>
        <w:proofErr w:type="gramStart"/>
        <w:r w:rsidR="30DB198B" w:rsidRPr="25473EFE">
          <w:rPr>
            <w:rStyle w:val="Hyperlink"/>
            <w:rFonts w:ascii="Calibri" w:eastAsia="Calibri" w:hAnsi="Calibri" w:cs="Calibri"/>
          </w:rPr>
          <w:t>Son(</w:t>
        </w:r>
        <w:proofErr w:type="gramEnd"/>
        <w:r w:rsidR="30DB198B" w:rsidRPr="25473EFE">
          <w:rPr>
            <w:rStyle w:val="Hyperlink"/>
            <w:rFonts w:ascii="Calibri" w:eastAsia="Calibri" w:hAnsi="Calibri" w:cs="Calibri"/>
          </w:rPr>
          <w:t>Open external link)</w:t>
        </w:r>
      </w:hyperlink>
      <w:r w:rsidR="30DB198B" w:rsidRPr="25473EFE">
        <w:rPr>
          <w:rFonts w:ascii="Calibri" w:eastAsia="Calibri" w:hAnsi="Calibri" w:cs="Calibri"/>
          <w:color w:val="1F497D"/>
        </w:rPr>
        <w:t xml:space="preserve"> (5 min.)</w:t>
      </w:r>
    </w:p>
    <w:p w14:paraId="3E32D7AD" w14:textId="526E8BC4" w:rsidR="00F13C10" w:rsidRDefault="002E53EA" w:rsidP="25473EFE">
      <w:pPr>
        <w:pStyle w:val="ListParagraph"/>
        <w:numPr>
          <w:ilvl w:val="0"/>
          <w:numId w:val="3"/>
        </w:numPr>
        <w:rPr>
          <w:rFonts w:ascii="Calibri" w:eastAsia="Calibri" w:hAnsi="Calibri" w:cs="Calibri"/>
          <w:color w:val="1F497D"/>
        </w:rPr>
      </w:pPr>
      <w:hyperlink r:id="rId42">
        <w:r w:rsidR="30DB198B" w:rsidRPr="25473EFE">
          <w:rPr>
            <w:rStyle w:val="Hyperlink"/>
            <w:rFonts w:ascii="Calibri" w:eastAsia="Calibri" w:hAnsi="Calibri" w:cs="Calibri"/>
          </w:rPr>
          <w:t xml:space="preserve">A Conversation About Growing Up </w:t>
        </w:r>
        <w:proofErr w:type="gramStart"/>
        <w:r w:rsidR="30DB198B" w:rsidRPr="25473EFE">
          <w:rPr>
            <w:rStyle w:val="Hyperlink"/>
            <w:rFonts w:ascii="Calibri" w:eastAsia="Calibri" w:hAnsi="Calibri" w:cs="Calibri"/>
          </w:rPr>
          <w:t>Black(</w:t>
        </w:r>
        <w:proofErr w:type="gramEnd"/>
        <w:r w:rsidR="30DB198B" w:rsidRPr="25473EFE">
          <w:rPr>
            <w:rStyle w:val="Hyperlink"/>
            <w:rFonts w:ascii="Calibri" w:eastAsia="Calibri" w:hAnsi="Calibri" w:cs="Calibri"/>
          </w:rPr>
          <w:t>Open external link)</w:t>
        </w:r>
      </w:hyperlink>
      <w:r w:rsidR="30DB198B" w:rsidRPr="25473EFE">
        <w:rPr>
          <w:rFonts w:ascii="Calibri" w:eastAsia="Calibri" w:hAnsi="Calibri" w:cs="Calibri"/>
          <w:color w:val="1F497D"/>
        </w:rPr>
        <w:t xml:space="preserve"> (5 min.)</w:t>
      </w:r>
    </w:p>
    <w:p w14:paraId="16B8B201" w14:textId="7AE543E2" w:rsidR="00F13C10" w:rsidRDefault="002E53EA" w:rsidP="25473EFE">
      <w:pPr>
        <w:pStyle w:val="ListParagraph"/>
        <w:numPr>
          <w:ilvl w:val="0"/>
          <w:numId w:val="3"/>
        </w:numPr>
        <w:rPr>
          <w:rFonts w:ascii="Calibri" w:eastAsia="Calibri" w:hAnsi="Calibri" w:cs="Calibri"/>
          <w:color w:val="1F497D"/>
        </w:rPr>
      </w:pPr>
      <w:hyperlink r:id="rId43">
        <w:r w:rsidR="30DB198B" w:rsidRPr="25473EFE">
          <w:rPr>
            <w:rStyle w:val="Hyperlink"/>
            <w:rFonts w:ascii="Calibri" w:eastAsia="Calibri" w:hAnsi="Calibri" w:cs="Calibri"/>
          </w:rPr>
          <w:t xml:space="preserve">A Conversation With White People on </w:t>
        </w:r>
        <w:proofErr w:type="gramStart"/>
        <w:r w:rsidR="30DB198B" w:rsidRPr="25473EFE">
          <w:rPr>
            <w:rStyle w:val="Hyperlink"/>
            <w:rFonts w:ascii="Calibri" w:eastAsia="Calibri" w:hAnsi="Calibri" w:cs="Calibri"/>
          </w:rPr>
          <w:t>Race(</w:t>
        </w:r>
        <w:proofErr w:type="gramEnd"/>
        <w:r w:rsidR="30DB198B" w:rsidRPr="25473EFE">
          <w:rPr>
            <w:rStyle w:val="Hyperlink"/>
            <w:rFonts w:ascii="Calibri" w:eastAsia="Calibri" w:hAnsi="Calibri" w:cs="Calibri"/>
          </w:rPr>
          <w:t>Open external link)</w:t>
        </w:r>
      </w:hyperlink>
      <w:r w:rsidR="30DB198B" w:rsidRPr="25473EFE">
        <w:rPr>
          <w:rFonts w:ascii="Calibri" w:eastAsia="Calibri" w:hAnsi="Calibri" w:cs="Calibri"/>
          <w:color w:val="1F497D"/>
        </w:rPr>
        <w:t xml:space="preserve"> (5 min.)</w:t>
      </w:r>
    </w:p>
    <w:p w14:paraId="04E81FE9" w14:textId="1845DE62" w:rsidR="00F13C10" w:rsidRDefault="002E53EA" w:rsidP="25473EFE">
      <w:pPr>
        <w:pStyle w:val="ListParagraph"/>
        <w:numPr>
          <w:ilvl w:val="0"/>
          <w:numId w:val="3"/>
        </w:numPr>
        <w:rPr>
          <w:rFonts w:ascii="Calibri" w:eastAsia="Calibri" w:hAnsi="Calibri" w:cs="Calibri"/>
          <w:color w:val="1F497D"/>
        </w:rPr>
      </w:pPr>
      <w:hyperlink r:id="rId44">
        <w:r w:rsidR="30DB198B" w:rsidRPr="25473EFE">
          <w:rPr>
            <w:rStyle w:val="Hyperlink"/>
            <w:rFonts w:ascii="Calibri" w:eastAsia="Calibri" w:hAnsi="Calibri" w:cs="Calibri"/>
          </w:rPr>
          <w:t xml:space="preserve">A Conversation With Police on </w:t>
        </w:r>
        <w:proofErr w:type="gramStart"/>
        <w:r w:rsidR="30DB198B" w:rsidRPr="25473EFE">
          <w:rPr>
            <w:rStyle w:val="Hyperlink"/>
            <w:rFonts w:ascii="Calibri" w:eastAsia="Calibri" w:hAnsi="Calibri" w:cs="Calibri"/>
          </w:rPr>
          <w:t>Race(</w:t>
        </w:r>
        <w:proofErr w:type="gramEnd"/>
        <w:r w:rsidR="30DB198B" w:rsidRPr="25473EFE">
          <w:rPr>
            <w:rStyle w:val="Hyperlink"/>
            <w:rFonts w:ascii="Calibri" w:eastAsia="Calibri" w:hAnsi="Calibri" w:cs="Calibri"/>
          </w:rPr>
          <w:t>Open external link)</w:t>
        </w:r>
      </w:hyperlink>
      <w:r w:rsidR="30DB198B" w:rsidRPr="25473EFE">
        <w:rPr>
          <w:rFonts w:ascii="Calibri" w:eastAsia="Calibri" w:hAnsi="Calibri" w:cs="Calibri"/>
          <w:color w:val="1F497D"/>
        </w:rPr>
        <w:t xml:space="preserve"> (7 min.)</w:t>
      </w:r>
    </w:p>
    <w:p w14:paraId="19485D03" w14:textId="43E72343" w:rsidR="00F13C10" w:rsidRDefault="002E53EA" w:rsidP="25473EFE">
      <w:pPr>
        <w:pStyle w:val="ListParagraph"/>
        <w:numPr>
          <w:ilvl w:val="0"/>
          <w:numId w:val="3"/>
        </w:numPr>
        <w:rPr>
          <w:rFonts w:ascii="Calibri" w:eastAsia="Calibri" w:hAnsi="Calibri" w:cs="Calibri"/>
          <w:color w:val="1F497D"/>
        </w:rPr>
      </w:pPr>
      <w:hyperlink r:id="rId45">
        <w:r w:rsidR="30DB198B" w:rsidRPr="25473EFE">
          <w:rPr>
            <w:rStyle w:val="Hyperlink"/>
            <w:rFonts w:ascii="Calibri" w:eastAsia="Calibri" w:hAnsi="Calibri" w:cs="Calibri"/>
          </w:rPr>
          <w:t xml:space="preserve">A Conversation With Black Women on </w:t>
        </w:r>
        <w:proofErr w:type="gramStart"/>
        <w:r w:rsidR="30DB198B" w:rsidRPr="25473EFE">
          <w:rPr>
            <w:rStyle w:val="Hyperlink"/>
            <w:rFonts w:ascii="Calibri" w:eastAsia="Calibri" w:hAnsi="Calibri" w:cs="Calibri"/>
          </w:rPr>
          <w:t>Race(</w:t>
        </w:r>
        <w:proofErr w:type="gramEnd"/>
        <w:r w:rsidR="30DB198B" w:rsidRPr="25473EFE">
          <w:rPr>
            <w:rStyle w:val="Hyperlink"/>
            <w:rFonts w:ascii="Calibri" w:eastAsia="Calibri" w:hAnsi="Calibri" w:cs="Calibri"/>
          </w:rPr>
          <w:t>Open external link)</w:t>
        </w:r>
      </w:hyperlink>
      <w:r w:rsidR="30DB198B" w:rsidRPr="25473EFE">
        <w:rPr>
          <w:rFonts w:ascii="Calibri" w:eastAsia="Calibri" w:hAnsi="Calibri" w:cs="Calibri"/>
          <w:color w:val="1F497D"/>
        </w:rPr>
        <w:t xml:space="preserve"> (6 min.)</w:t>
      </w:r>
    </w:p>
    <w:p w14:paraId="706D19D9" w14:textId="0B1CE1A2" w:rsidR="00F13C10" w:rsidRDefault="30DB198B" w:rsidP="25473EFE">
      <w:pPr>
        <w:rPr>
          <w:rFonts w:ascii="Calibri" w:eastAsia="Calibri" w:hAnsi="Calibri" w:cs="Calibri"/>
          <w:b/>
          <w:bCs/>
          <w:color w:val="1F497D"/>
        </w:rPr>
      </w:pPr>
      <w:r w:rsidRPr="25473EFE">
        <w:rPr>
          <w:rFonts w:ascii="Calibri" w:eastAsia="Calibri" w:hAnsi="Calibri" w:cs="Calibri"/>
          <w:b/>
          <w:bCs/>
          <w:color w:val="1F497D"/>
        </w:rPr>
        <w:t>Questions</w:t>
      </w:r>
    </w:p>
    <w:p w14:paraId="4F35C769" w14:textId="6E0F234E" w:rsidR="00F13C10" w:rsidRDefault="30DB198B" w:rsidP="25473EFE">
      <w:pPr>
        <w:pStyle w:val="ListParagraph"/>
        <w:numPr>
          <w:ilvl w:val="0"/>
          <w:numId w:val="3"/>
        </w:numPr>
        <w:rPr>
          <w:rFonts w:ascii="Calibri" w:eastAsia="Calibri" w:hAnsi="Calibri" w:cs="Calibri"/>
          <w:color w:val="1F497D"/>
        </w:rPr>
      </w:pPr>
      <w:r w:rsidRPr="25473EFE">
        <w:rPr>
          <w:rFonts w:ascii="Calibri" w:eastAsia="Calibri" w:hAnsi="Calibri" w:cs="Calibri"/>
          <w:color w:val="1F497D"/>
        </w:rPr>
        <w:t>What moments in this film stood out for you? Why?</w:t>
      </w:r>
    </w:p>
    <w:p w14:paraId="20A3D6C2" w14:textId="7A119F3E" w:rsidR="00F13C10" w:rsidRDefault="30DB198B" w:rsidP="25473EFE">
      <w:pPr>
        <w:pStyle w:val="ListParagraph"/>
        <w:numPr>
          <w:ilvl w:val="0"/>
          <w:numId w:val="3"/>
        </w:numPr>
        <w:rPr>
          <w:rFonts w:ascii="Calibri" w:eastAsia="Calibri" w:hAnsi="Calibri" w:cs="Calibri"/>
          <w:color w:val="1F497D"/>
        </w:rPr>
      </w:pPr>
      <w:r w:rsidRPr="25473EFE">
        <w:rPr>
          <w:rFonts w:ascii="Calibri" w:eastAsia="Calibri" w:hAnsi="Calibri" w:cs="Calibri"/>
          <w:color w:val="1F497D"/>
        </w:rPr>
        <w:t>Were there any surprises? Anything that challenged what you know — or thought you knew?</w:t>
      </w:r>
    </w:p>
    <w:p w14:paraId="6251EE92" w14:textId="5845B799" w:rsidR="00F13C10" w:rsidRDefault="30DB198B" w:rsidP="25473EFE">
      <w:pPr>
        <w:pStyle w:val="ListParagraph"/>
        <w:numPr>
          <w:ilvl w:val="0"/>
          <w:numId w:val="3"/>
        </w:numPr>
        <w:rPr>
          <w:rFonts w:ascii="Calibri" w:eastAsia="Calibri" w:hAnsi="Calibri" w:cs="Calibri"/>
          <w:color w:val="1F497D"/>
        </w:rPr>
      </w:pPr>
      <w:r w:rsidRPr="25473EFE">
        <w:rPr>
          <w:rFonts w:ascii="Calibri" w:eastAsia="Calibri" w:hAnsi="Calibri" w:cs="Calibri"/>
          <w:color w:val="1F497D"/>
        </w:rPr>
        <w:t>What messages, emotions or ideas will you take away from this film? Why?</w:t>
      </w:r>
    </w:p>
    <w:p w14:paraId="56EF9761" w14:textId="1C58277C" w:rsidR="00F13C10" w:rsidRDefault="30DB198B" w:rsidP="25473EFE">
      <w:pPr>
        <w:pStyle w:val="ListParagraph"/>
        <w:numPr>
          <w:ilvl w:val="0"/>
          <w:numId w:val="3"/>
        </w:numPr>
        <w:rPr>
          <w:rFonts w:ascii="Calibri" w:eastAsia="Calibri" w:hAnsi="Calibri" w:cs="Calibri"/>
          <w:color w:val="1F497D"/>
        </w:rPr>
      </w:pPr>
      <w:r w:rsidRPr="25473EFE">
        <w:rPr>
          <w:rFonts w:ascii="Calibri" w:eastAsia="Calibri" w:hAnsi="Calibri" w:cs="Calibri"/>
          <w:color w:val="1F497D"/>
        </w:rPr>
        <w:t>What questions do you still have?</w:t>
      </w:r>
    </w:p>
    <w:p w14:paraId="3FD8773C" w14:textId="67551246" w:rsidR="00F13C10" w:rsidRDefault="30DB198B" w:rsidP="25473EFE">
      <w:pPr>
        <w:rPr>
          <w:rFonts w:ascii="Calibri" w:eastAsia="Calibri" w:hAnsi="Calibri" w:cs="Calibri"/>
          <w:color w:val="1F497D"/>
        </w:rPr>
      </w:pPr>
      <w:r w:rsidRPr="25473EFE">
        <w:rPr>
          <w:rFonts w:ascii="Calibri" w:eastAsia="Calibri" w:hAnsi="Calibri" w:cs="Calibri"/>
          <w:color w:val="1F497D"/>
        </w:rPr>
        <w:t xml:space="preserve"> </w:t>
      </w:r>
    </w:p>
    <w:p w14:paraId="386AEB67" w14:textId="102EDDD7" w:rsidR="00F13C10" w:rsidRDefault="30DB198B" w:rsidP="25473EFE">
      <w:pPr>
        <w:jc w:val="center"/>
        <w:rPr>
          <w:rFonts w:ascii="Calibri" w:eastAsia="Calibri" w:hAnsi="Calibri" w:cs="Calibri"/>
          <w:b/>
          <w:bCs/>
          <w:color w:val="1F497D"/>
        </w:rPr>
      </w:pPr>
      <w:r w:rsidRPr="25473EFE">
        <w:rPr>
          <w:rFonts w:ascii="Calibri" w:eastAsia="Calibri" w:hAnsi="Calibri" w:cs="Calibri"/>
          <w:b/>
          <w:bCs/>
          <w:color w:val="1F497D"/>
        </w:rPr>
        <w:t>Resources for Families:</w:t>
      </w:r>
    </w:p>
    <w:p w14:paraId="3621049C" w14:textId="223921D7" w:rsidR="00F13C10" w:rsidRDefault="30DB198B" w:rsidP="25473EFE">
      <w:pPr>
        <w:rPr>
          <w:rFonts w:ascii="Calibri" w:eastAsia="Calibri" w:hAnsi="Calibri" w:cs="Calibri"/>
          <w:b/>
          <w:bCs/>
          <w:color w:val="1F497D"/>
        </w:rPr>
      </w:pPr>
      <w:r w:rsidRPr="25473EFE">
        <w:rPr>
          <w:rFonts w:ascii="Calibri" w:eastAsia="Calibri" w:hAnsi="Calibri" w:cs="Calibri"/>
          <w:b/>
          <w:bCs/>
          <w:color w:val="1F497D"/>
        </w:rPr>
        <w:t>How to Talk to Your Children About Race and Current Events</w:t>
      </w:r>
    </w:p>
    <w:p w14:paraId="6B8DABC4" w14:textId="4BA94394" w:rsidR="00F13C10" w:rsidRDefault="002E53EA" w:rsidP="25473EFE">
      <w:pPr>
        <w:pStyle w:val="ListParagraph"/>
        <w:numPr>
          <w:ilvl w:val="0"/>
          <w:numId w:val="3"/>
        </w:numPr>
        <w:rPr>
          <w:rFonts w:ascii="Calibri" w:eastAsia="Calibri" w:hAnsi="Calibri" w:cs="Calibri"/>
          <w:color w:val="1F497D"/>
        </w:rPr>
      </w:pPr>
      <w:hyperlink r:id="rId46">
        <w:r w:rsidR="30DB198B" w:rsidRPr="25473EFE">
          <w:rPr>
            <w:rStyle w:val="Hyperlink"/>
            <w:rFonts w:ascii="Calibri" w:eastAsia="Calibri" w:hAnsi="Calibri" w:cs="Calibri"/>
          </w:rPr>
          <w:t xml:space="preserve">Guidance for Family Conversations about George Floyd, Racism, and Law </w:t>
        </w:r>
        <w:proofErr w:type="gramStart"/>
        <w:r w:rsidR="30DB198B" w:rsidRPr="25473EFE">
          <w:rPr>
            <w:rStyle w:val="Hyperlink"/>
            <w:rFonts w:ascii="Calibri" w:eastAsia="Calibri" w:hAnsi="Calibri" w:cs="Calibri"/>
          </w:rPr>
          <w:t>Enforcement(</w:t>
        </w:r>
        <w:proofErr w:type="gramEnd"/>
        <w:r w:rsidR="30DB198B" w:rsidRPr="25473EFE">
          <w:rPr>
            <w:rStyle w:val="Hyperlink"/>
            <w:rFonts w:ascii="Calibri" w:eastAsia="Calibri" w:hAnsi="Calibri" w:cs="Calibri"/>
          </w:rPr>
          <w:t>Open external link)</w:t>
        </w:r>
      </w:hyperlink>
      <w:r w:rsidR="30DB198B" w:rsidRPr="25473EFE">
        <w:rPr>
          <w:rFonts w:ascii="Calibri" w:eastAsia="Calibri" w:hAnsi="Calibri" w:cs="Calibri"/>
          <w:color w:val="1F497D"/>
        </w:rPr>
        <w:t xml:space="preserve"> (Anti-Defamation League)</w:t>
      </w:r>
    </w:p>
    <w:p w14:paraId="51B72F2A" w14:textId="2D7EC98A" w:rsidR="00F13C10" w:rsidRDefault="30DB198B" w:rsidP="25473EFE">
      <w:pPr>
        <w:rPr>
          <w:rFonts w:ascii="Calibri" w:eastAsia="Calibri" w:hAnsi="Calibri" w:cs="Calibri"/>
          <w:color w:val="1F497D"/>
        </w:rPr>
      </w:pPr>
      <w:r w:rsidRPr="25473EFE">
        <w:rPr>
          <w:rFonts w:ascii="Calibri" w:eastAsia="Calibri" w:hAnsi="Calibri" w:cs="Calibri"/>
          <w:color w:val="1F497D"/>
        </w:rPr>
        <w:t>Questions to Start the Conversation</w:t>
      </w:r>
    </w:p>
    <w:p w14:paraId="36F4411B" w14:textId="2D846197" w:rsidR="00F13C10" w:rsidRDefault="002E53EA" w:rsidP="25473EFE">
      <w:pPr>
        <w:pStyle w:val="ListParagraph"/>
        <w:numPr>
          <w:ilvl w:val="0"/>
          <w:numId w:val="3"/>
        </w:numPr>
        <w:rPr>
          <w:rFonts w:ascii="Calibri" w:eastAsia="Calibri" w:hAnsi="Calibri" w:cs="Calibri"/>
          <w:color w:val="1F497D"/>
        </w:rPr>
      </w:pPr>
      <w:hyperlink r:id="rId47">
        <w:r w:rsidR="30DB198B" w:rsidRPr="25473EFE">
          <w:rPr>
            <w:rStyle w:val="Hyperlink"/>
            <w:rFonts w:ascii="Calibri" w:eastAsia="Calibri" w:hAnsi="Calibri" w:cs="Calibri"/>
          </w:rPr>
          <w:t xml:space="preserve">Talking to Kids About Racism, Early and </w:t>
        </w:r>
        <w:proofErr w:type="gramStart"/>
        <w:r w:rsidR="30DB198B" w:rsidRPr="25473EFE">
          <w:rPr>
            <w:rStyle w:val="Hyperlink"/>
            <w:rFonts w:ascii="Calibri" w:eastAsia="Calibri" w:hAnsi="Calibri" w:cs="Calibri"/>
          </w:rPr>
          <w:t>Often(</w:t>
        </w:r>
        <w:proofErr w:type="gramEnd"/>
        <w:r w:rsidR="30DB198B" w:rsidRPr="25473EFE">
          <w:rPr>
            <w:rStyle w:val="Hyperlink"/>
            <w:rFonts w:ascii="Calibri" w:eastAsia="Calibri" w:hAnsi="Calibri" w:cs="Calibri"/>
          </w:rPr>
          <w:t>Open external link)</w:t>
        </w:r>
      </w:hyperlink>
      <w:r w:rsidR="30DB198B" w:rsidRPr="25473EFE">
        <w:rPr>
          <w:rFonts w:ascii="Calibri" w:eastAsia="Calibri" w:hAnsi="Calibri" w:cs="Calibri"/>
          <w:color w:val="1F497D"/>
        </w:rPr>
        <w:t xml:space="preserve"> (New York Times)</w:t>
      </w:r>
    </w:p>
    <w:p w14:paraId="7A7C07A1" w14:textId="79CE19F2" w:rsidR="00F13C10" w:rsidRDefault="30DB198B" w:rsidP="25473EFE">
      <w:pPr>
        <w:rPr>
          <w:rFonts w:ascii="Calibri" w:eastAsia="Calibri" w:hAnsi="Calibri" w:cs="Calibri"/>
          <w:color w:val="1F497D"/>
        </w:rPr>
      </w:pPr>
      <w:r w:rsidRPr="25473EFE">
        <w:rPr>
          <w:rFonts w:ascii="Calibri" w:eastAsia="Calibri" w:hAnsi="Calibri" w:cs="Calibri"/>
          <w:color w:val="1F497D"/>
        </w:rPr>
        <w:t xml:space="preserve">How to keep the conversation about race and racism going when </w:t>
      </w:r>
      <w:proofErr w:type="gramStart"/>
      <w:r w:rsidRPr="25473EFE">
        <w:rPr>
          <w:rFonts w:ascii="Calibri" w:eastAsia="Calibri" w:hAnsi="Calibri" w:cs="Calibri"/>
          <w:color w:val="1F497D"/>
        </w:rPr>
        <w:t>we’re</w:t>
      </w:r>
      <w:proofErr w:type="gramEnd"/>
      <w:r w:rsidRPr="25473EFE">
        <w:rPr>
          <w:rFonts w:ascii="Calibri" w:eastAsia="Calibri" w:hAnsi="Calibri" w:cs="Calibri"/>
          <w:color w:val="1F497D"/>
        </w:rPr>
        <w:t xml:space="preserve"> not in a moment of national outrage, and to make sure all children see black people as heroes in a wide range of their own stories, and not just as victims of oppression.</w:t>
      </w:r>
    </w:p>
    <w:p w14:paraId="613571A6" w14:textId="2E6F2FF4" w:rsidR="00F13C10" w:rsidRDefault="002E53EA" w:rsidP="25473EFE">
      <w:pPr>
        <w:pStyle w:val="ListParagraph"/>
        <w:numPr>
          <w:ilvl w:val="0"/>
          <w:numId w:val="3"/>
        </w:numPr>
        <w:rPr>
          <w:rFonts w:ascii="Calibri" w:eastAsia="Calibri" w:hAnsi="Calibri" w:cs="Calibri"/>
          <w:color w:val="1F497D"/>
        </w:rPr>
      </w:pPr>
      <w:hyperlink r:id="rId48">
        <w:r w:rsidR="30DB198B" w:rsidRPr="25473EFE">
          <w:rPr>
            <w:rStyle w:val="Hyperlink"/>
            <w:rFonts w:ascii="Calibri" w:eastAsia="Calibri" w:hAnsi="Calibri" w:cs="Calibri"/>
          </w:rPr>
          <w:t xml:space="preserve">Talking about Race for Parents &amp; </w:t>
        </w:r>
        <w:proofErr w:type="gramStart"/>
        <w:r w:rsidR="30DB198B" w:rsidRPr="25473EFE">
          <w:rPr>
            <w:rStyle w:val="Hyperlink"/>
            <w:rFonts w:ascii="Calibri" w:eastAsia="Calibri" w:hAnsi="Calibri" w:cs="Calibri"/>
          </w:rPr>
          <w:t>Caregivers(</w:t>
        </w:r>
        <w:proofErr w:type="gramEnd"/>
        <w:r w:rsidR="30DB198B" w:rsidRPr="25473EFE">
          <w:rPr>
            <w:rStyle w:val="Hyperlink"/>
            <w:rFonts w:ascii="Calibri" w:eastAsia="Calibri" w:hAnsi="Calibri" w:cs="Calibri"/>
          </w:rPr>
          <w:t>Open external link)</w:t>
        </w:r>
      </w:hyperlink>
      <w:r w:rsidR="30DB198B" w:rsidRPr="25473EFE">
        <w:rPr>
          <w:rFonts w:ascii="Calibri" w:eastAsia="Calibri" w:hAnsi="Calibri" w:cs="Calibri"/>
          <w:color w:val="1F497D"/>
        </w:rPr>
        <w:t xml:space="preserve"> (National Museum of African American History &amp; Culture)</w:t>
      </w:r>
    </w:p>
    <w:p w14:paraId="563567E8" w14:textId="78D5635E" w:rsidR="00F13C10" w:rsidRDefault="30DB198B" w:rsidP="25473EFE">
      <w:pPr>
        <w:rPr>
          <w:rFonts w:ascii="Calibri" w:eastAsia="Calibri" w:hAnsi="Calibri" w:cs="Calibri"/>
          <w:color w:val="1F497D"/>
        </w:rPr>
      </w:pPr>
      <w:r w:rsidRPr="25473EFE">
        <w:rPr>
          <w:rFonts w:ascii="Calibri" w:eastAsia="Calibri" w:hAnsi="Calibri" w:cs="Calibri"/>
          <w:color w:val="1F497D"/>
        </w:rPr>
        <w:t xml:space="preserve">To help children understand what race is, how it operates in society, and why race in America is important. We hope the ideas and resources help guide the conversations with your children as they discover how race plays a part in </w:t>
      </w:r>
      <w:proofErr w:type="gramStart"/>
      <w:r w:rsidRPr="25473EFE">
        <w:rPr>
          <w:rFonts w:ascii="Calibri" w:eastAsia="Calibri" w:hAnsi="Calibri" w:cs="Calibri"/>
          <w:color w:val="1F497D"/>
        </w:rPr>
        <w:t>all of</w:t>
      </w:r>
      <w:proofErr w:type="gramEnd"/>
      <w:r w:rsidRPr="25473EFE">
        <w:rPr>
          <w:rFonts w:ascii="Calibri" w:eastAsia="Calibri" w:hAnsi="Calibri" w:cs="Calibri"/>
          <w:color w:val="1F497D"/>
        </w:rPr>
        <w:t xml:space="preserve"> our lives.</w:t>
      </w:r>
    </w:p>
    <w:p w14:paraId="37721ED8" w14:textId="4B2C3C39" w:rsidR="00F13C10" w:rsidRDefault="30DB198B" w:rsidP="7D3A162A">
      <w:pPr>
        <w:jc w:val="center"/>
        <w:rPr>
          <w:rFonts w:ascii="Calibri" w:eastAsia="Calibri" w:hAnsi="Calibri" w:cs="Calibri"/>
          <w:b/>
          <w:bCs/>
          <w:color w:val="1F497D"/>
        </w:rPr>
      </w:pPr>
      <w:r w:rsidRPr="7D3A162A">
        <w:rPr>
          <w:rFonts w:ascii="Calibri" w:eastAsia="Calibri" w:hAnsi="Calibri" w:cs="Calibri"/>
          <w:color w:val="1F497D"/>
        </w:rPr>
        <w:t xml:space="preserve"> </w:t>
      </w:r>
      <w:r w:rsidRPr="7D3A162A">
        <w:rPr>
          <w:rFonts w:ascii="Calibri" w:eastAsia="Calibri" w:hAnsi="Calibri" w:cs="Calibri"/>
          <w:b/>
          <w:bCs/>
          <w:color w:val="1F497D"/>
        </w:rPr>
        <w:t>Mental Health Resources:</w:t>
      </w:r>
    </w:p>
    <w:p w14:paraId="681C3157" w14:textId="6D805D6D" w:rsidR="00F13C10" w:rsidRDefault="30DB198B" w:rsidP="25473EFE">
      <w:pPr>
        <w:pStyle w:val="ListParagraph"/>
        <w:numPr>
          <w:ilvl w:val="0"/>
          <w:numId w:val="3"/>
        </w:numPr>
        <w:rPr>
          <w:rFonts w:ascii="Calibri" w:eastAsia="Calibri" w:hAnsi="Calibri" w:cs="Calibri"/>
          <w:color w:val="1F497D"/>
        </w:rPr>
      </w:pPr>
      <w:r w:rsidRPr="25473EFE">
        <w:rPr>
          <w:rFonts w:ascii="Calibri" w:eastAsia="Calibri" w:hAnsi="Calibri" w:cs="Calibri"/>
          <w:color w:val="1F497D"/>
        </w:rPr>
        <w:t xml:space="preserve">NYC Well </w:t>
      </w:r>
      <w:proofErr w:type="gramStart"/>
      <w:r w:rsidRPr="25473EFE">
        <w:rPr>
          <w:rFonts w:ascii="Calibri" w:eastAsia="Calibri" w:hAnsi="Calibri" w:cs="Calibri"/>
          <w:color w:val="1F497D"/>
        </w:rPr>
        <w:t>For</w:t>
      </w:r>
      <w:proofErr w:type="gramEnd"/>
      <w:r w:rsidRPr="25473EFE">
        <w:rPr>
          <w:rFonts w:ascii="Calibri" w:eastAsia="Calibri" w:hAnsi="Calibri" w:cs="Calibri"/>
          <w:color w:val="1F497D"/>
        </w:rPr>
        <w:t xml:space="preserve"> Staff, students and parents</w:t>
      </w:r>
    </w:p>
    <w:p w14:paraId="2C633FE7" w14:textId="71DC83E0" w:rsidR="00F13C10" w:rsidRDefault="30DB198B" w:rsidP="25473EFE">
      <w:pPr>
        <w:pStyle w:val="ListParagraph"/>
        <w:numPr>
          <w:ilvl w:val="1"/>
          <w:numId w:val="2"/>
        </w:numPr>
        <w:rPr>
          <w:rFonts w:ascii="Calibri" w:eastAsia="Calibri" w:hAnsi="Calibri" w:cs="Calibri"/>
          <w:color w:val="1F497D"/>
        </w:rPr>
      </w:pPr>
      <w:r w:rsidRPr="25473EFE">
        <w:rPr>
          <w:rFonts w:ascii="Calibri" w:eastAsia="Calibri" w:hAnsi="Calibri" w:cs="Calibri"/>
          <w:color w:val="1F497D"/>
        </w:rPr>
        <w:t xml:space="preserve">Call: 1-888-NYC-WELL (1-888-692-9355) </w:t>
      </w:r>
    </w:p>
    <w:p w14:paraId="59402D5C" w14:textId="38FEF349" w:rsidR="00F13C10" w:rsidRDefault="30DB198B" w:rsidP="25473EFE">
      <w:pPr>
        <w:pStyle w:val="ListParagraph"/>
        <w:numPr>
          <w:ilvl w:val="1"/>
          <w:numId w:val="2"/>
        </w:numPr>
        <w:rPr>
          <w:rFonts w:ascii="Calibri" w:eastAsia="Calibri" w:hAnsi="Calibri" w:cs="Calibri"/>
          <w:color w:val="1F497D"/>
        </w:rPr>
      </w:pPr>
      <w:r w:rsidRPr="25473EFE">
        <w:rPr>
          <w:rFonts w:ascii="Calibri" w:eastAsia="Calibri" w:hAnsi="Calibri" w:cs="Calibri"/>
          <w:color w:val="1F497D"/>
        </w:rPr>
        <w:t xml:space="preserve">Text: WELL to 65173 </w:t>
      </w:r>
    </w:p>
    <w:p w14:paraId="4F73AFF4" w14:textId="48058902" w:rsidR="00F13C10" w:rsidRDefault="30DB198B" w:rsidP="25473EFE">
      <w:pPr>
        <w:pStyle w:val="ListParagraph"/>
        <w:numPr>
          <w:ilvl w:val="1"/>
          <w:numId w:val="2"/>
        </w:numPr>
        <w:rPr>
          <w:rFonts w:ascii="Calibri" w:eastAsia="Calibri" w:hAnsi="Calibri" w:cs="Calibri"/>
          <w:color w:val="1F497D"/>
        </w:rPr>
      </w:pPr>
      <w:r w:rsidRPr="25473EFE">
        <w:rPr>
          <w:rFonts w:ascii="Calibri" w:eastAsia="Calibri" w:hAnsi="Calibri" w:cs="Calibri"/>
          <w:color w:val="1F497D"/>
        </w:rPr>
        <w:t xml:space="preserve">Chat: at </w:t>
      </w:r>
      <w:hyperlink r:id="rId49">
        <w:r w:rsidRPr="25473EFE">
          <w:rPr>
            <w:rStyle w:val="Hyperlink"/>
            <w:rFonts w:ascii="Calibri" w:eastAsia="Calibri" w:hAnsi="Calibri" w:cs="Calibri"/>
          </w:rPr>
          <w:t>https://nycwell.cityofnewyork.us/en/(Open external link)</w:t>
        </w:r>
      </w:hyperlink>
    </w:p>
    <w:p w14:paraId="7F2DD6AD" w14:textId="06BEC4ED" w:rsidR="00F13C10" w:rsidRDefault="30DB198B" w:rsidP="25473EFE">
      <w:pPr>
        <w:pStyle w:val="ListParagraph"/>
        <w:numPr>
          <w:ilvl w:val="0"/>
          <w:numId w:val="3"/>
        </w:numPr>
        <w:rPr>
          <w:rFonts w:ascii="Calibri" w:eastAsia="Calibri" w:hAnsi="Calibri" w:cs="Calibri"/>
          <w:color w:val="1F497D"/>
        </w:rPr>
      </w:pPr>
      <w:r w:rsidRPr="25473EFE">
        <w:rPr>
          <w:rFonts w:ascii="Calibri" w:eastAsia="Calibri" w:hAnsi="Calibri" w:cs="Calibri"/>
          <w:color w:val="1F497D"/>
        </w:rPr>
        <w:t>Crisis Text Line</w:t>
      </w:r>
    </w:p>
    <w:p w14:paraId="01E19CB9" w14:textId="7CE0E564" w:rsidR="00F13C10" w:rsidRDefault="30DB198B" w:rsidP="25473EFE">
      <w:pPr>
        <w:pStyle w:val="ListParagraph"/>
        <w:numPr>
          <w:ilvl w:val="1"/>
          <w:numId w:val="2"/>
        </w:numPr>
        <w:rPr>
          <w:rFonts w:ascii="Calibri" w:eastAsia="Calibri" w:hAnsi="Calibri" w:cs="Calibri"/>
          <w:color w:val="1F497D"/>
        </w:rPr>
      </w:pPr>
      <w:r w:rsidRPr="25473EFE">
        <w:rPr>
          <w:rFonts w:ascii="Calibri" w:eastAsia="Calibri" w:hAnsi="Calibri" w:cs="Calibri"/>
          <w:color w:val="1F497D"/>
        </w:rPr>
        <w:t>Text “Got5” to 741-741</w:t>
      </w:r>
    </w:p>
    <w:p w14:paraId="5F722DFC" w14:textId="7E7A4708" w:rsidR="00F13C10" w:rsidRDefault="30DB198B" w:rsidP="25473EFE">
      <w:pPr>
        <w:pStyle w:val="ListParagraph"/>
        <w:numPr>
          <w:ilvl w:val="1"/>
          <w:numId w:val="2"/>
        </w:numPr>
        <w:rPr>
          <w:rFonts w:ascii="Calibri" w:eastAsia="Calibri" w:hAnsi="Calibri" w:cs="Calibri"/>
          <w:color w:val="1F497D"/>
        </w:rPr>
      </w:pPr>
      <w:r w:rsidRPr="25473EFE">
        <w:rPr>
          <w:rFonts w:ascii="Calibri" w:eastAsia="Calibri" w:hAnsi="Calibri" w:cs="Calibri"/>
          <w:color w:val="1F497D"/>
        </w:rPr>
        <w:t xml:space="preserve">visit: </w:t>
      </w:r>
      <w:hyperlink r:id="rId50">
        <w:r w:rsidRPr="25473EFE">
          <w:rPr>
            <w:rStyle w:val="Hyperlink"/>
            <w:rFonts w:ascii="Calibri" w:eastAsia="Calibri" w:hAnsi="Calibri" w:cs="Calibri"/>
          </w:rPr>
          <w:t>https://www.crisistextline.org/(Open external link)</w:t>
        </w:r>
      </w:hyperlink>
    </w:p>
    <w:p w14:paraId="03E16AE3" w14:textId="18077036" w:rsidR="00F13C10" w:rsidRDefault="30DB198B" w:rsidP="25473EFE">
      <w:pPr>
        <w:pStyle w:val="ListParagraph"/>
        <w:numPr>
          <w:ilvl w:val="0"/>
          <w:numId w:val="3"/>
        </w:numPr>
        <w:rPr>
          <w:rFonts w:ascii="Calibri" w:eastAsia="Calibri" w:hAnsi="Calibri" w:cs="Calibri"/>
          <w:color w:val="1F497D"/>
        </w:rPr>
      </w:pPr>
      <w:r w:rsidRPr="25473EFE">
        <w:rPr>
          <w:rFonts w:ascii="Calibri" w:eastAsia="Calibri" w:hAnsi="Calibri" w:cs="Calibri"/>
          <w:color w:val="1F497D"/>
        </w:rPr>
        <w:t>New York City Employee Assistance Program (EAP) provides education, information, counseling, and referrals to assist with personal/social problems. All EAP services are available Monday through Friday, 8AM – 11PM:</w:t>
      </w:r>
    </w:p>
    <w:p w14:paraId="12BC087C" w14:textId="046BC3C5" w:rsidR="00F13C10" w:rsidRDefault="30DB198B" w:rsidP="25473EFE">
      <w:pPr>
        <w:pStyle w:val="ListParagraph"/>
        <w:numPr>
          <w:ilvl w:val="1"/>
          <w:numId w:val="2"/>
        </w:numPr>
        <w:rPr>
          <w:rFonts w:ascii="Calibri" w:eastAsia="Calibri" w:hAnsi="Calibri" w:cs="Calibri"/>
          <w:color w:val="1F497D"/>
        </w:rPr>
      </w:pPr>
      <w:r w:rsidRPr="25473EFE">
        <w:rPr>
          <w:rFonts w:ascii="Calibri" w:eastAsia="Calibri" w:hAnsi="Calibri" w:cs="Calibri"/>
          <w:color w:val="1F497D"/>
        </w:rPr>
        <w:t xml:space="preserve">Email </w:t>
      </w:r>
      <w:hyperlink r:id="rId51">
        <w:r w:rsidRPr="25473EFE">
          <w:rPr>
            <w:rStyle w:val="Hyperlink"/>
            <w:rFonts w:ascii="Calibri" w:eastAsia="Calibri" w:hAnsi="Calibri" w:cs="Calibri"/>
          </w:rPr>
          <w:t>eap@olr.nyc.gov</w:t>
        </w:r>
      </w:hyperlink>
    </w:p>
    <w:p w14:paraId="613EEC19" w14:textId="6C2B00E0" w:rsidR="00F13C10" w:rsidRDefault="30DB198B" w:rsidP="25473EFE">
      <w:pPr>
        <w:pStyle w:val="ListParagraph"/>
        <w:numPr>
          <w:ilvl w:val="1"/>
          <w:numId w:val="2"/>
        </w:numPr>
        <w:rPr>
          <w:rFonts w:ascii="Calibri" w:eastAsia="Calibri" w:hAnsi="Calibri" w:cs="Calibri"/>
          <w:color w:val="1F497D"/>
        </w:rPr>
      </w:pPr>
      <w:r w:rsidRPr="25473EFE">
        <w:rPr>
          <w:rFonts w:ascii="Calibri" w:eastAsia="Calibri" w:hAnsi="Calibri" w:cs="Calibri"/>
          <w:color w:val="1F497D"/>
        </w:rPr>
        <w:t>Call (212-306-7660)</w:t>
      </w:r>
    </w:p>
    <w:p w14:paraId="73148734" w14:textId="60568A10" w:rsidR="00F13C10" w:rsidRDefault="30DB198B" w:rsidP="25473EFE">
      <w:pPr>
        <w:pStyle w:val="ListParagraph"/>
        <w:numPr>
          <w:ilvl w:val="1"/>
          <w:numId w:val="2"/>
        </w:numPr>
        <w:rPr>
          <w:rFonts w:ascii="Calibri" w:eastAsia="Calibri" w:hAnsi="Calibri" w:cs="Calibri"/>
          <w:color w:val="1F497D"/>
        </w:rPr>
      </w:pPr>
      <w:r w:rsidRPr="25473EFE">
        <w:rPr>
          <w:rFonts w:ascii="Calibri" w:eastAsia="Calibri" w:hAnsi="Calibri" w:cs="Calibri"/>
          <w:color w:val="1F497D"/>
        </w:rPr>
        <w:t xml:space="preserve">Visit </w:t>
      </w:r>
      <w:hyperlink r:id="rId52">
        <w:r w:rsidRPr="25473EFE">
          <w:rPr>
            <w:rStyle w:val="Hyperlink"/>
            <w:rFonts w:ascii="Calibri" w:eastAsia="Calibri" w:hAnsi="Calibri" w:cs="Calibri"/>
          </w:rPr>
          <w:t>nyc.gov/</w:t>
        </w:r>
        <w:proofErr w:type="spellStart"/>
        <w:r w:rsidRPr="25473EFE">
          <w:rPr>
            <w:rStyle w:val="Hyperlink"/>
            <w:rFonts w:ascii="Calibri" w:eastAsia="Calibri" w:hAnsi="Calibri" w:cs="Calibri"/>
          </w:rPr>
          <w:t>eap</w:t>
        </w:r>
        <w:proofErr w:type="spellEnd"/>
        <w:r w:rsidRPr="25473EFE">
          <w:rPr>
            <w:rStyle w:val="Hyperlink"/>
            <w:rFonts w:ascii="Calibri" w:eastAsia="Calibri" w:hAnsi="Calibri" w:cs="Calibri"/>
          </w:rPr>
          <w:t>(Open external link)</w:t>
        </w:r>
      </w:hyperlink>
      <w:r w:rsidRPr="25473EFE">
        <w:rPr>
          <w:rFonts w:ascii="Calibri" w:eastAsia="Calibri" w:hAnsi="Calibri" w:cs="Calibri"/>
          <w:color w:val="1F497D"/>
        </w:rPr>
        <w:t xml:space="preserve"> to schedule a phone/video/text appointment</w:t>
      </w:r>
    </w:p>
    <w:p w14:paraId="2C078E63" w14:textId="1CDF4822" w:rsidR="00F13C10" w:rsidRDefault="00F13C10" w:rsidP="25473EFE"/>
    <w:sectPr w:rsidR="00F13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2A89B"/>
    <w:multiLevelType w:val="hybridMultilevel"/>
    <w:tmpl w:val="71CE8EA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4D400C85"/>
    <w:multiLevelType w:val="hybridMultilevel"/>
    <w:tmpl w:val="BA70E1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6AA9CFEA"/>
    <w:multiLevelType w:val="hybridMultilevel"/>
    <w:tmpl w:val="1A822FB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CA1F6B"/>
    <w:rsid w:val="002E53EA"/>
    <w:rsid w:val="00F13C10"/>
    <w:rsid w:val="0C4B3C2B"/>
    <w:rsid w:val="0FCA1F6B"/>
    <w:rsid w:val="25473EFE"/>
    <w:rsid w:val="30DB198B"/>
    <w:rsid w:val="4DF20AEC"/>
    <w:rsid w:val="62A27584"/>
    <w:rsid w:val="7D3A1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77223"/>
  <w15:chartTrackingRefBased/>
  <w15:docId w15:val="{3E2600B4-6C0C-4831-8371-1A276FE7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www.learningforjustice.org%2Fmoment%2Fracism-and-police-violence&amp;data=05%7C01%7CGRomeo2%40schools.nyc.gov%7Caa2c899dfd264760a08b08db00e9f528%7C18492cb7ef45456185710c42e5f7ac07%7C0%7C0%7C638104777079197749%7CUnknown%7CTWFpbGZsb3d8eyJWIjoiMC4wLjAwMDAiLCJQIjoiV2luMzIiLCJBTiI6Ik1haWwiLCJXVCI6Mn0%3D%7C3000%7C%7C%7C&amp;sdata=oZcelbmUokYS0L0mwwqnpjaDzjpC2Gc0l%2BdzftYeAxs%3D&amp;reserved=0" TargetMode="External"/><Relationship Id="rId18" Type="http://schemas.openxmlformats.org/officeDocument/2006/relationships/hyperlink" Target="https://nam10.safelinks.protection.outlook.com/?url=https%3A%2F%2Fwww.adl.org%2Fresources%2Ftools-and-strategies%2F10-ways-youth-can-engage-activism%23.Vg-rqflViko&amp;data=05%7C01%7CGRomeo2%40schools.nyc.gov%7Caa2c899dfd264760a08b08db00e9f528%7C18492cb7ef45456185710c42e5f7ac07%7C0%7C0%7C638104777079197749%7CUnknown%7CTWFpbGZsb3d8eyJWIjoiMC4wLjAwMDAiLCJQIjoiV2luMzIiLCJBTiI6Ik1haWwiLCJXVCI6Mn0%3D%7C3000%7C%7C%7C&amp;sdata=bRYMgK7rcMVPjVgQFs%2BMU11wwcE1qdhjwWR3AeLVBZM%3D&amp;reserved=0" TargetMode="External"/><Relationship Id="rId26" Type="http://schemas.openxmlformats.org/officeDocument/2006/relationships/hyperlink" Target="https://nam10.safelinks.protection.outlook.com/?url=https%3A%2F%2Fwww.morningsidecenter.org%2Fteachable-moment%2Flessons%2Fteachable-instant-chicago-makes-amends-police-violence&amp;data=05%7C01%7CGRomeo2%40schools.nyc.gov%7Ce680f82a1b9f48f998c708db02325fef%7C18492cb7ef45456185710c42e5f7ac07%7C0%7C0%7C638106187604510564%7CUnknown%7CTWFpbGZsb3d8eyJWIjoiMC4wLjAwMDAiLCJQIjoiV2luMzIiLCJBTiI6Ik1haWwiLCJXVCI6Mn0%3D%7C3000%7C%7C%7C&amp;sdata=D4klwpZXqLFOCA1KUej0hTv9g1PJTIMJtUfMfgIslM0%3D&amp;reserved=0" TargetMode="External"/><Relationship Id="rId39" Type="http://schemas.openxmlformats.org/officeDocument/2006/relationships/hyperlink" Target="https://nam10.safelinks.protection.outlook.com/?url=https%3A%2F%2Fwww.learningforjustice.org%2Fmagazine%2Fsolidarity-as-social-and-emotional-safety&amp;data=05%7C01%7CGRomeo2%40schools.nyc.gov%7Ce680f82a1b9f48f998c708db02325fef%7C18492cb7ef45456185710c42e5f7ac07%7C0%7C0%7C638106187604510564%7CUnknown%7CTWFpbGZsb3d8eyJWIjoiMC4wLjAwMDAiLCJQIjoiV2luMzIiLCJBTiI6Ik1haWwiLCJXVCI6Mn0%3D%7C3000%7C%7C%7C&amp;sdata=b%2BZgj37j0E%2Fzkdt4%2BTZUDSR%2FD2ttNyvWBQGSnPYLBik%3D&amp;reserved=0" TargetMode="External"/><Relationship Id="rId21" Type="http://schemas.openxmlformats.org/officeDocument/2006/relationships/hyperlink" Target="https://nam10.safelinks.protection.outlook.com/?url=https%3A%2F%2Fwww.weteachnyc.org%2Fresources%2Fcollection%2Fcivics-all-current-issues-and-events%2F&amp;data=05%7C01%7CGRomeo2%40schools.nyc.gov%7Caa2c899dfd264760a08b08db00e9f528%7C18492cb7ef45456185710c42e5f7ac07%7C0%7C0%7C638104777079197749%7CUnknown%7CTWFpbGZsb3d8eyJWIjoiMC4wLjAwMDAiLCJQIjoiV2luMzIiLCJBTiI6Ik1haWwiLCJXVCI6Mn0%3D%7C3000%7C%7C%7C&amp;sdata=h0B9tIVZ9%2BG2yr6X2L23m0tdkpFh3jHoMgS%2FH%2FQILEQ%3D&amp;reserved=0" TargetMode="External"/><Relationship Id="rId34" Type="http://schemas.openxmlformats.org/officeDocument/2006/relationships/hyperlink" Target="https://nam10.safelinks.protection.outlook.com/?url=https%3A%2F%2Fwww.nytimes.com%2F2021%2F04%2F20%2Flearning%2Flesson-of-the-day-as-new-police-reform-laws-sweep-across-the-us-some-ask-are-they-enough.html&amp;data=05%7C01%7CGRomeo2%40schools.nyc.gov%7Ce680f82a1b9f48f998c708db02325fef%7C18492cb7ef45456185710c42e5f7ac07%7C0%7C0%7C638106187604510564%7CUnknown%7CTWFpbGZsb3d8eyJWIjoiMC4wLjAwMDAiLCJQIjoiV2luMzIiLCJBTiI6Ik1haWwiLCJXVCI6Mn0%3D%7C3000%7C%7C%7C&amp;sdata=MfKaEcXfSk3HZ7nnSju6MO8mlRQi9m6KliifHmmEJvQ%3D&amp;reserved=0" TargetMode="External"/><Relationship Id="rId42" Type="http://schemas.openxmlformats.org/officeDocument/2006/relationships/hyperlink" Target="https://nam10.safelinks.protection.outlook.com/?url=https%3A%2F%2Fwww.nytimes.com%2Fvideo%2Fopinion%2F100000003670178%2Fa-conversation-about-growing-up-black.html&amp;data=05%7C01%7CGRomeo2%40schools.nyc.gov%7Caa2c899dfd264760a08b08db00e9f528%7C18492cb7ef45456185710c42e5f7ac07%7C0%7C0%7C638104777079367528%7CUnknown%7CTWFpbGZsb3d8eyJWIjoiMC4wLjAwMDAiLCJQIjoiV2luMzIiLCJBTiI6Ik1haWwiLCJXVCI6Mn0%3D%7C3000%7C%7C%7C&amp;sdata=sbPGcxifG4BN3PSL3I6JFba7OlSKpBs55MwWQP6pU4M%3D&amp;reserved=0" TargetMode="External"/><Relationship Id="rId47" Type="http://schemas.openxmlformats.org/officeDocument/2006/relationships/hyperlink" Target="https://nam10.safelinks.protection.outlook.com/?url=https%3A%2F%2Fwww.nytimes.com%2F2020%2F06%2F03%2Fparenting%2Fkids-books-racism.html&amp;data=05%7C01%7CGRomeo2%40schools.nyc.gov%7Caa2c899dfd264760a08b08db00e9f528%7C18492cb7ef45456185710c42e5f7ac07%7C0%7C0%7C638104777079367528%7CUnknown%7CTWFpbGZsb3d8eyJWIjoiMC4wLjAwMDAiLCJQIjoiV2luMzIiLCJBTiI6Ik1haWwiLCJXVCI6Mn0%3D%7C3000%7C%7C%7C&amp;sdata=4ruO60kZnhIzZxuH82pDsioGnSgfVeW48eQWner6a7c%3D&amp;reserved=0" TargetMode="External"/><Relationship Id="rId50" Type="http://schemas.openxmlformats.org/officeDocument/2006/relationships/hyperlink" Target="https://nam10.safelinks.protection.outlook.com/?url=https%3A%2F%2Fwww.crisistextline.org%2F&amp;data=05%7C01%7CGRomeo2%40schools.nyc.gov%7Caa2c899dfd264760a08b08db00e9f528%7C18492cb7ef45456185710c42e5f7ac07%7C0%7C0%7C638104777079367528%7CUnknown%7CTWFpbGZsb3d8eyJWIjoiMC4wLjAwMDAiLCJQIjoiV2luMzIiLCJBTiI6Ik1haWwiLCJXVCI6Mn0%3D%7C3000%7C%7C%7C&amp;sdata=3nAoXyNSFyLwxG6u6v2TOr23px1WATu0RctAy1kMKh0%3D&amp;reserved=0" TargetMode="External"/><Relationship Id="rId7" Type="http://schemas.openxmlformats.org/officeDocument/2006/relationships/hyperlink" Target="https://nam10.safelinks.protection.outlook.com/?url=https%3A%2F%2Fwww.facinghistory.org%2Fresource-library%2Fcreating-society-ensures-safety-all&amp;data=05%7C01%7CGRomeo2%40schools.nyc.gov%7Caa2c899dfd264760a08b08db00e9f528%7C18492cb7ef45456185710c42e5f7ac07%7C0%7C0%7C638104777079197749%7CUnknown%7CTWFpbGZsb3d8eyJWIjoiMC4wLjAwMDAiLCJQIjoiV2luMzIiLCJBTiI6Ik1haWwiLCJXVCI6Mn0%3D%7C3000%7C%7C%7C&amp;sdata=VECjHWDNQ7KaP08Ck9gWu02yfjUjtbNXGe5WNhaaPEY%3D&amp;reserved=0" TargetMode="External"/><Relationship Id="rId2" Type="http://schemas.openxmlformats.org/officeDocument/2006/relationships/styles" Target="styles.xml"/><Relationship Id="rId16" Type="http://schemas.openxmlformats.org/officeDocument/2006/relationships/hyperlink" Target="https://nam10.safelinks.protection.outlook.com/?url=https%3A%2F%2Fwww.adl.org%2Fresources%2Flesson-plan%2Ffuture-policing-us-reform-transform-or-abolish&amp;data=05%7C01%7CGRomeo2%40schools.nyc.gov%7Caa2c899dfd264760a08b08db00e9f528%7C18492cb7ef45456185710c42e5f7ac07%7C0%7C0%7C638104777079197749%7CUnknown%7CTWFpbGZsb3d8eyJWIjoiMC4wLjAwMDAiLCJQIjoiV2luMzIiLCJBTiI6Ik1haWwiLCJXVCI6Mn0%3D%7C3000%7C%7C%7C&amp;sdata=jsmzBA0eJKMVNlDGvCcbo6vg%2Fz5035vriuIAhk0b0Js%3D&amp;reserved=0" TargetMode="External"/><Relationship Id="rId29" Type="http://schemas.openxmlformats.org/officeDocument/2006/relationships/hyperlink" Target="https://nam10.safelinks.protection.outlook.com/?url=https%3A%2F%2Fwww.adl.org%2Feducation%2Fresources%2Ftools-and-strategies%2Frace-talk-engaging-young-people-in-conversations-about&amp;data=05%7C01%7CGRomeo2%40schools.nyc.gov%7Ce680f82a1b9f48f998c708db02325fef%7C18492cb7ef45456185710c42e5f7ac07%7C0%7C0%7C638106187604510564%7CUnknown%7CTWFpbGZsb3d8eyJWIjoiMC4wLjAwMDAiLCJQIjoiV2luMzIiLCJBTiI6Ik1haWwiLCJXVCI6Mn0%3D%7C3000%7C%7C%7C&amp;sdata=I1pVruV%2FnpbNB4G2zTvRjSmYfcpBLOeNewjoDgggSNY%3D&amp;reserved=0" TargetMode="External"/><Relationship Id="rId11" Type="http://schemas.openxmlformats.org/officeDocument/2006/relationships/hyperlink" Target="https://nam10.safelinks.protection.outlook.com/?url=https%3A%2F%2Fwww.learningforjustice.org%2Fthe-moment%2Fjune-17-2019-police-violence-in-the-news&amp;data=05%7C01%7CGRomeo2%40schools.nyc.gov%7Caa2c899dfd264760a08b08db00e9f528%7C18492cb7ef45456185710c42e5f7ac07%7C0%7C0%7C638104777079197749%7CUnknown%7CTWFpbGZsb3d8eyJWIjoiMC4wLjAwMDAiLCJQIjoiV2luMzIiLCJBTiI6Ik1haWwiLCJXVCI6Mn0%3D%7C3000%7C%7C%7C&amp;sdata=4P3CIXAGN2IXUgs07fIyEqEJK9%2F4SWUANUIoVjouxn0%3D&amp;reserved=0" TargetMode="External"/><Relationship Id="rId24" Type="http://schemas.openxmlformats.org/officeDocument/2006/relationships/hyperlink" Target="https://nam10.safelinks.protection.outlook.com/?url=https%3A%2F%2Fwww.morningsidecenter.org%2Fteachable-moment%2Flessons%2Fafter-police-shootings-acknowledging-our-feelings-moving-action&amp;data=05%7C01%7CGRomeo2%40schools.nyc.gov%7Ce680f82a1b9f48f998c708db02325fef%7C18492cb7ef45456185710c42e5f7ac07%7C0%7C0%7C638106187604353886%7CUnknown%7CTWFpbGZsb3d8eyJWIjoiMC4wLjAwMDAiLCJQIjoiV2luMzIiLCJBTiI6Ik1haWwiLCJXVCI6Mn0%3D%7C3000%7C%7C%7C&amp;sdata=zrTFM3i3kOfTF6hfipOyes62q2kJ62id1j1Eu5Nq2Dk%3D&amp;reserved=0" TargetMode="External"/><Relationship Id="rId32" Type="http://schemas.openxmlformats.org/officeDocument/2006/relationships/hyperlink" Target="https://nam10.safelinks.protection.outlook.com/?url=https%3A%2F%2Fwww.facinghistory.org%2Fhow-it-works%2Fteaching-resources&amp;data=05%7C01%7CGRomeo2%40schools.nyc.gov%7Ce680f82a1b9f48f998c708db02325fef%7C18492cb7ef45456185710c42e5f7ac07%7C0%7C0%7C638106187604510564%7CUnknown%7CTWFpbGZsb3d8eyJWIjoiMC4wLjAwMDAiLCJQIjoiV2luMzIiLCJBTiI6Ik1haWwiLCJXVCI6Mn0%3D%7C3000%7C%7C%7C&amp;sdata=DBI5d%2Fz7%2BvBP10t5KnPEkl6hedTUmLX7mIdhDAjnO4M%3D&amp;reserved=0" TargetMode="External"/><Relationship Id="rId37" Type="http://schemas.openxmlformats.org/officeDocument/2006/relationships/hyperlink" Target="https://nam10.safelinks.protection.outlook.com/?url=https%3A%2F%2Fwww.pbs.org%2Fwgbh%2Ffrontline%2Fdocumentary%2Fpolice-on-trial%2F&amp;data=05%7C01%7CGRomeo2%40schools.nyc.gov%7Ce680f82a1b9f48f998c708db02325fef%7C18492cb7ef45456185710c42e5f7ac07%7C0%7C0%7C638106187604510564%7CUnknown%7CTWFpbGZsb3d8eyJWIjoiMC4wLjAwMDAiLCJQIjoiV2luMzIiLCJBTiI6Ik1haWwiLCJXVCI6Mn0%3D%7C3000%7C%7C%7C&amp;sdata=amKd2rgCd3%2Bj7ycWyrZ7xQu2sI2hxHSOkcIGJIVBNH8%3D&amp;reserved=0" TargetMode="External"/><Relationship Id="rId40" Type="http://schemas.openxmlformats.org/officeDocument/2006/relationships/hyperlink" Target="https://nam10.safelinks.protection.outlook.com/?url=https%3A%2F%2Fwww.learningforjustice.org%2Fthe-moment%2Fjanuary-4-2021-recommit-to-critical-conversations&amp;data=05%7C01%7CGRomeo2%40schools.nyc.gov%7Ce680f82a1b9f48f998c708db02325fef%7C18492cb7ef45456185710c42e5f7ac07%7C0%7C0%7C638106187604510564%7CUnknown%7CTWFpbGZsb3d8eyJWIjoiMC4wLjAwMDAiLCJQIjoiV2luMzIiLCJBTiI6Ik1haWwiLCJXVCI6Mn0%3D%7C3000%7C%7C%7C&amp;sdata=K4n8AJNMznvqe5G3ktY2mpuMPX1xN5c0esJ9R5dSl0M%3D&amp;reserved=0" TargetMode="External"/><Relationship Id="rId45" Type="http://schemas.openxmlformats.org/officeDocument/2006/relationships/hyperlink" Target="https://nam10.safelinks.protection.outlook.com/?url=https%3A%2F%2Fwww.nytimes.com%2Fvideo%2Fopinion%2F100000004050379%2Fa-conversation-with-black-women-on-race.html&amp;data=05%7C01%7CGRomeo2%40schools.nyc.gov%7Caa2c899dfd264760a08b08db00e9f528%7C18492cb7ef45456185710c42e5f7ac07%7C0%7C0%7C638104777079367528%7CUnknown%7CTWFpbGZsb3d8eyJWIjoiMC4wLjAwMDAiLCJQIjoiV2luMzIiLCJBTiI6Ik1haWwiLCJXVCI6Mn0%3D%7C3000%7C%7C%7C&amp;sdata=76Vot4wJ%2BPhEbeAkyeYpptHF1K87LLn8Q8YCvcvhJRI%3D&amp;reserved=0" TargetMode="External"/><Relationship Id="rId53" Type="http://schemas.openxmlformats.org/officeDocument/2006/relationships/fontTable" Target="fontTable.xml"/><Relationship Id="rId5" Type="http://schemas.openxmlformats.org/officeDocument/2006/relationships/hyperlink" Target="https://nam10.safelinks.protection.outlook.com/?url=https%3A%2F%2Fwww.morningsidecenter.org%2Fteachable-moment%2Flessons%2Fpolice-reform-vs-abolition-two-paradigms-change&amp;data=05%7C01%7CGRomeo2%40schools.nyc.gov%7Caa2c899dfd264760a08b08db00e9f528%7C18492cb7ef45456185710c42e5f7ac07%7C0%7C0%7C638104777079041517%7CUnknown%7CTWFpbGZsb3d8eyJWIjoiMC4wLjAwMDAiLCJQIjoiV2luMzIiLCJBTiI6Ik1haWwiLCJXVCI6Mn0%3D%7C3000%7C%7C%7C&amp;sdata=fbS46gKpy0HVsGB%2BE%2FKlZMP%2BqkN1FoM6uBtYpfI1mO0%3D&amp;reserved=0" TargetMode="External"/><Relationship Id="rId10" Type="http://schemas.openxmlformats.org/officeDocument/2006/relationships/hyperlink" Target="https://nam10.safelinks.protection.outlook.com/?url=https%3A%2F%2Fwww.learningforjustice.org%2F&amp;data=05%7C01%7CGRomeo2%40schools.nyc.gov%7Caa2c899dfd264760a08b08db00e9f528%7C18492cb7ef45456185710c42e5f7ac07%7C0%7C0%7C638104777079197749%7CUnknown%7CTWFpbGZsb3d8eyJWIjoiMC4wLjAwMDAiLCJQIjoiV2luMzIiLCJBTiI6Ik1haWwiLCJXVCI6Mn0%3D%7C3000%7C%7C%7C&amp;sdata=ZN9lBNCOVDD5LEGoaHktewY0DEeLwulmmn%2FMS4zCTlM%3D&amp;reserved=0" TargetMode="External"/><Relationship Id="rId19" Type="http://schemas.openxmlformats.org/officeDocument/2006/relationships/hyperlink" Target="https://nam10.safelinks.protection.outlook.com/?url=https%3A%2F%2Finfohub.nyced.org%2Fdocs%2Fdefault-source%2Fdefault-document-library%2Fsupportive-environments-through-social-emotional-learning-resources.pdf&amp;data=05%7C01%7CGRomeo2%40schools.nyc.gov%7Caa2c899dfd264760a08b08db00e9f528%7C18492cb7ef45456185710c42e5f7ac07%7C0%7C0%7C638104777079197749%7CUnknown%7CTWFpbGZsb3d8eyJWIjoiMC4wLjAwMDAiLCJQIjoiV2luMzIiLCJBTiI6Ik1haWwiLCJXVCI6Mn0%3D%7C3000%7C%7C%7C&amp;sdata=ezThrrU6pz9N%2B5CPDpZiaQwV2fnbUTlSPgnBsYyi2ng%3D&amp;reserved=0" TargetMode="External"/><Relationship Id="rId31" Type="http://schemas.openxmlformats.org/officeDocument/2006/relationships/hyperlink" Target="https://nam10.safelinks.protection.outlook.com/?url=https%3A%2F%2Fwww.adl.org%2Fresources%2Ftools-and-strategies%2Fhelping-students-make-sense-news-stories-about-bias-and-injustice&amp;data=05%7C01%7CGRomeo2%40schools.nyc.gov%7Ce680f82a1b9f48f998c708db02325fef%7C18492cb7ef45456185710c42e5f7ac07%7C0%7C0%7C638106187604510564%7CUnknown%7CTWFpbGZsb3d8eyJWIjoiMC4wLjAwMDAiLCJQIjoiV2luMzIiLCJBTiI6Ik1haWwiLCJXVCI6Mn0%3D%7C3000%7C%7C%7C&amp;sdata=7VSsGcr6mrhRi3BUs3N9SBZ3YJlWaJBjm0DmB%2FMyRM8%3D&amp;reserved=0" TargetMode="External"/><Relationship Id="rId44" Type="http://schemas.openxmlformats.org/officeDocument/2006/relationships/hyperlink" Target="https://nam10.safelinks.protection.outlook.com/?url=https%3A%2F%2Fwww.nytimes.com%2Fvideo%2Fopinion%2F100000004027684%2Fa-conversation-with-police-on-race.html&amp;data=05%7C01%7CGRomeo2%40schools.nyc.gov%7Caa2c899dfd264760a08b08db00e9f528%7C18492cb7ef45456185710c42e5f7ac07%7C0%7C0%7C638104777079367528%7CUnknown%7CTWFpbGZsb3d8eyJWIjoiMC4wLjAwMDAiLCJQIjoiV2luMzIiLCJBTiI6Ik1haWwiLCJXVCI6Mn0%3D%7C3000%7C%7C%7C&amp;sdata=3KqOAog4T0GuvbZie6JgHAEq%2FIpwt33Pd2hu%2B49Js3k%3D&amp;reserved=0" TargetMode="External"/><Relationship Id="rId52" Type="http://schemas.openxmlformats.org/officeDocument/2006/relationships/hyperlink" Target="https://nam10.safelinks.protection.outlook.com/?url=https%3A%2F%2Fwww1.nyc.gov%2Fsite%2Folr%2Feap%2Feaphome.page&amp;data=05%7C01%7CGRomeo2%40schools.nyc.gov%7Caa2c899dfd264760a08b08db00e9f528%7C18492cb7ef45456185710c42e5f7ac07%7C0%7C0%7C638104777079367528%7CUnknown%7CTWFpbGZsb3d8eyJWIjoiMC4wLjAwMDAiLCJQIjoiV2luMzIiLCJBTiI6Ik1haWwiLCJXVCI6Mn0%3D%7C3000%7C%7C%7C&amp;sdata=FYmeclhKedUD8uWl9EzlfzepOlM0m3VQBespnqFD%2Fgo%3D&amp;reserved=0" TargetMode="External"/><Relationship Id="rId4" Type="http://schemas.openxmlformats.org/officeDocument/2006/relationships/webSettings" Target="webSettings.xml"/><Relationship Id="rId9" Type="http://schemas.openxmlformats.org/officeDocument/2006/relationships/hyperlink" Target="https://nam10.safelinks.protection.outlook.com/?url=https%3A%2F%2Fwww.facinghistory.org%2Fresource-library%2Freflecting-george-floyds-death-and-police-violence-towards-black-americans&amp;data=05%7C01%7CGRomeo2%40schools.nyc.gov%7Caa2c899dfd264760a08b08db00e9f528%7C18492cb7ef45456185710c42e5f7ac07%7C0%7C0%7C638104777079197749%7CUnknown%7CTWFpbGZsb3d8eyJWIjoiMC4wLjAwMDAiLCJQIjoiV2luMzIiLCJBTiI6Ik1haWwiLCJXVCI6Mn0%3D%7C3000%7C%7C%7C&amp;sdata=IqBNJIYLGzUe8axiFnGYzDJZbYQttQXzagU5kTJ5Z9k%3D&amp;reserved=0" TargetMode="External"/><Relationship Id="rId14" Type="http://schemas.openxmlformats.org/officeDocument/2006/relationships/hyperlink" Target="https://nam10.safelinks.protection.outlook.com/?url=https%3A%2F%2Fwww.learningforjustice.org%2Fthe-moment%2Fapril-12-2021-dont-say-nothing-responding-to-police-violence&amp;data=05%7C01%7CGRomeo2%40schools.nyc.gov%7Caa2c899dfd264760a08b08db00e9f528%7C18492cb7ef45456185710c42e5f7ac07%7C0%7C0%7C638104777079197749%7CUnknown%7CTWFpbGZsb3d8eyJWIjoiMC4wLjAwMDAiLCJQIjoiV2luMzIiLCJBTiI6Ik1haWwiLCJXVCI6Mn0%3D%7C3000%7C%7C%7C&amp;sdata=pPbJIxlsQR3L94eGS82DmVZrl2Gm2ngQ%2Fy%2FIa1x6c54%3D&amp;reserved=0" TargetMode="External"/><Relationship Id="rId22" Type="http://schemas.openxmlformats.org/officeDocument/2006/relationships/hyperlink" Target="https://nam10.safelinks.protection.outlook.com/?url=https%3A%2F%2Fwww.nytimes.com%2F2020%2F06%2F03%2Flearning%2Flesson-plans%2Fteaching-ideas-and-resources-to-help-students-make-sense-of-the-george-floyd-protests.html&amp;data=05%7C01%7CGRomeo2%40schools.nyc.gov%7Caa2c899dfd264760a08b08db00e9f528%7C18492cb7ef45456185710c42e5f7ac07%7C0%7C0%7C638104777079197749%7CUnknown%7CTWFpbGZsb3d8eyJWIjoiMC4wLjAwMDAiLCJQIjoiV2luMzIiLCJBTiI6Ik1haWwiLCJXVCI6Mn0%3D%7C3000%7C%7C%7C&amp;sdata=TeIHeVjMOsp%2B1uNYCQNNM24sUEzE2Lo7bH1EGmHARbc%3D&amp;reserved=0" TargetMode="External"/><Relationship Id="rId27" Type="http://schemas.openxmlformats.org/officeDocument/2006/relationships/hyperlink" Target="https://nam10.safelinks.protection.outlook.com/?url=https%3A%2F%2Fwww.adl.org%2Fresources%2Ftools-and-strategies%2Fteaching-about-racism-violence-inequity-and-criminal-justice-system&amp;data=05%7C01%7CGRomeo2%40schools.nyc.gov%7Ce680f82a1b9f48f998c708db02325fef%7C18492cb7ef45456185710c42e5f7ac07%7C0%7C0%7C638106187604510564%7CUnknown%7CTWFpbGZsb3d8eyJWIjoiMC4wLjAwMDAiLCJQIjoiV2luMzIiLCJBTiI6Ik1haWwiLCJXVCI6Mn0%3D%7C3000%7C%7C%7C&amp;sdata=dhL1pN205Ues7212l8ThUbAPsNnG5hEdrmrH2%2F%2FL4qU%3D&amp;reserved=0" TargetMode="External"/><Relationship Id="rId30" Type="http://schemas.openxmlformats.org/officeDocument/2006/relationships/hyperlink" Target="https://nam10.safelinks.protection.outlook.com/?url=https%3A%2F%2Fwww.adl.org%2Feducation%2Feducator-resources%2Fchildrens-literature%2Fthe-hate-u-give&amp;data=05%7C01%7CGRomeo2%40schools.nyc.gov%7Ce680f82a1b9f48f998c708db02325fef%7C18492cb7ef45456185710c42e5f7ac07%7C0%7C0%7C638106187604510564%7CUnknown%7CTWFpbGZsb3d8eyJWIjoiMC4wLjAwMDAiLCJQIjoiV2luMzIiLCJBTiI6Ik1haWwiLCJXVCI6Mn0%3D%7C3000%7C%7C%7C&amp;sdata=WmkP2%2Bt5ILTln%2FBTu5zWAYq5BFEhMOzeWpChQxcl4Gw%3D&amp;reserved=0" TargetMode="External"/><Relationship Id="rId35" Type="http://schemas.openxmlformats.org/officeDocument/2006/relationships/hyperlink" Target="https://nam10.safelinks.protection.outlook.com/?url=https%3A%2F%2Fwww.nytimes.com%2Fnews-event%2Fgeorge-floyd-protests-minneapolis-new-york-los-angeles&amp;data=05%7C01%7CGRomeo2%40schools.nyc.gov%7Ce680f82a1b9f48f998c708db02325fef%7C18492cb7ef45456185710c42e5f7ac07%7C0%7C0%7C638106187604510564%7CUnknown%7CTWFpbGZsb3d8eyJWIjoiMC4wLjAwMDAiLCJQIjoiV2luMzIiLCJBTiI6Ik1haWwiLCJXVCI6Mn0%3D%7C3000%7C%7C%7C&amp;sdata=IXy0t2CeeziUYjIXSeDc4bUOPqS4uv4n9hqRdYpEpl4%3D&amp;reserved=0" TargetMode="External"/><Relationship Id="rId43" Type="http://schemas.openxmlformats.org/officeDocument/2006/relationships/hyperlink" Target="https://nam10.safelinks.protection.outlook.com/?url=https%3A%2F%2Fwww.nytimes.com%2Fvideo%2Fopinion%2F100000003773643%2Fa-conversation-with-white-people-on-race.html&amp;data=05%7C01%7CGRomeo2%40schools.nyc.gov%7Caa2c899dfd264760a08b08db00e9f528%7C18492cb7ef45456185710c42e5f7ac07%7C0%7C0%7C638104777079367528%7CUnknown%7CTWFpbGZsb3d8eyJWIjoiMC4wLjAwMDAiLCJQIjoiV2luMzIiLCJBTiI6Ik1haWwiLCJXVCI6Mn0%3D%7C3000%7C%7C%7C&amp;sdata=KcSL9ka%2BG2Y8kprKqCWZL%2Bsq0znuReZVO6fNW%2BL23%2FY%3D&amp;reserved=0" TargetMode="External"/><Relationship Id="rId48" Type="http://schemas.openxmlformats.org/officeDocument/2006/relationships/hyperlink" Target="https://nam10.safelinks.protection.outlook.com/?url=https%3A%2F%2Fnmaahc.si.edu%2Flearn%2Ftalking-about-race%2Faudiences%2Fparent-caregiver&amp;data=05%7C01%7CGRomeo2%40schools.nyc.gov%7Caa2c899dfd264760a08b08db00e9f528%7C18492cb7ef45456185710c42e5f7ac07%7C0%7C0%7C638104777079367528%7CUnknown%7CTWFpbGZsb3d8eyJWIjoiMC4wLjAwMDAiLCJQIjoiV2luMzIiLCJBTiI6Ik1haWwiLCJXVCI6Mn0%3D%7C3000%7C%7C%7C&amp;sdata=p8NbE%2BJLS7fI5zjeIeMgkvus6IIJcrRZlxfgm%2FAX8vY%3D&amp;reserved=0" TargetMode="External"/><Relationship Id="rId8" Type="http://schemas.openxmlformats.org/officeDocument/2006/relationships/hyperlink" Target="https://nam10.safelinks.protection.outlook.com/?url=https%3A%2F%2Fwww.facinghistory.org%2Fresource-library%2Fpolicing-legacy-racial-injustice-0&amp;data=05%7C01%7CGRomeo2%40schools.nyc.gov%7Caa2c899dfd264760a08b08db00e9f528%7C18492cb7ef45456185710c42e5f7ac07%7C0%7C0%7C638104777079197749%7CUnknown%7CTWFpbGZsb3d8eyJWIjoiMC4wLjAwMDAiLCJQIjoiV2luMzIiLCJBTiI6Ik1haWwiLCJXVCI6Mn0%3D%7C3000%7C%7C%7C&amp;sdata=yIy9pxrdHR72YXBdxxs2rbBkWMoR9zX9FNQGrtkyrko%3D&amp;reserved=0" TargetMode="External"/><Relationship Id="rId51" Type="http://schemas.openxmlformats.org/officeDocument/2006/relationships/hyperlink" Target="mailto:eap@olr.nyc.gov" TargetMode="External"/><Relationship Id="rId3" Type="http://schemas.openxmlformats.org/officeDocument/2006/relationships/settings" Target="settings.xml"/><Relationship Id="rId12" Type="http://schemas.openxmlformats.org/officeDocument/2006/relationships/hyperlink" Target="https://nam10.safelinks.protection.outlook.com/?url=https%3A%2F%2Fwww.learningforjustice.org%2Fthe-moment%2Foctober-15-2019-teaching-in-the-wake-of-police-violence&amp;data=05%7C01%7CGRomeo2%40schools.nyc.gov%7Caa2c899dfd264760a08b08db00e9f528%7C18492cb7ef45456185710c42e5f7ac07%7C0%7C0%7C638104777079197749%7CUnknown%7CTWFpbGZsb3d8eyJWIjoiMC4wLjAwMDAiLCJQIjoiV2luMzIiLCJBTiI6Ik1haWwiLCJXVCI6Mn0%3D%7C3000%7C%7C%7C&amp;sdata=9%2BHj8G7QiXKNG7yVEHc4yN1vZMm9wJOlQWXClk6BZUg%3D&amp;reserved=0" TargetMode="External"/><Relationship Id="rId17" Type="http://schemas.openxmlformats.org/officeDocument/2006/relationships/hyperlink" Target="https://nam10.safelinks.protection.outlook.com/?url=https%3A%2F%2Fwww.adl.org%2Fresources%2Flesson-plan%2Fpower-and-privilege&amp;data=05%7C01%7CGRomeo2%40schools.nyc.gov%7Caa2c899dfd264760a08b08db00e9f528%7C18492cb7ef45456185710c42e5f7ac07%7C0%7C0%7C638104777079197749%7CUnknown%7CTWFpbGZsb3d8eyJWIjoiMC4wLjAwMDAiLCJQIjoiV2luMzIiLCJBTiI6Ik1haWwiLCJXVCI6Mn0%3D%7C3000%7C%7C%7C&amp;sdata=k943u%2BlMtADIf9F0wgd3jqH8IrjaSFSieU5HRrM0wpQ%3D&amp;reserved=0" TargetMode="External"/><Relationship Id="rId25" Type="http://schemas.openxmlformats.org/officeDocument/2006/relationships/hyperlink" Target="https://nam10.safelinks.protection.outlook.com/?url=https%3A%2F%2Fwww.morningsidecenter.org%2Fteachable-moment%2Flessons%2Fwhat-do-examining-6-proposals-wake-garner-and-brown&amp;data=05%7C01%7CGRomeo2%40schools.nyc.gov%7Ce680f82a1b9f48f998c708db02325fef%7C18492cb7ef45456185710c42e5f7ac07%7C0%7C0%7C638106187604510564%7CUnknown%7CTWFpbGZsb3d8eyJWIjoiMC4wLjAwMDAiLCJQIjoiV2luMzIiLCJBTiI6Ik1haWwiLCJXVCI6Mn0%3D%7C3000%7C%7C%7C&amp;sdata=4FOfoHQ0KdS3X1sCG9K3MBgbOpp8j8Iec3GLHXGCT3E%3D&amp;reserved=0" TargetMode="External"/><Relationship Id="rId33" Type="http://schemas.openxmlformats.org/officeDocument/2006/relationships/hyperlink" Target="https://nam10.safelinks.protection.outlook.com/?url=https%3A%2F%2Fwww.facinghistory.org%2Fresource-library%2Fdr-kings-legacy-choosing-participate&amp;data=05%7C01%7CGRomeo2%40schools.nyc.gov%7Ce680f82a1b9f48f998c708db02325fef%7C18492cb7ef45456185710c42e5f7ac07%7C0%7C0%7C638106187604510564%7CUnknown%7CTWFpbGZsb3d8eyJWIjoiMC4wLjAwMDAiLCJQIjoiV2luMzIiLCJBTiI6Ik1haWwiLCJXVCI6Mn0%3D%7C3000%7C%7C%7C&amp;sdata=d3b8N1g98aRCYapyTGtKoPc9fZo2ZVD4Dx4b5phnoMs%3D&amp;reserved=0" TargetMode="External"/><Relationship Id="rId38" Type="http://schemas.openxmlformats.org/officeDocument/2006/relationships/hyperlink" Target="https://nam10.safelinks.protection.outlook.com/?url=https%3A%2F%2Fwww.pbs.org%2Fwgbh%2Ffrontline%2Farticle%2Fgeorge-floyd-murder-minneapolis-police-reform-two-years%2F&amp;data=05%7C01%7CGRomeo2%40schools.nyc.gov%7Ce680f82a1b9f48f998c708db02325fef%7C18492cb7ef45456185710c42e5f7ac07%7C0%7C0%7C638106187604510564%7CUnknown%7CTWFpbGZsb3d8eyJWIjoiMC4wLjAwMDAiLCJQIjoiV2luMzIiLCJBTiI6Ik1haWwiLCJXVCI6Mn0%3D%7C3000%7C%7C%7C&amp;sdata=67gx6qUZ3%2FiBMpMQRUjJFiClyUdjl0df9BxB7K66ygM%3D&amp;reserved=0" TargetMode="External"/><Relationship Id="rId46" Type="http://schemas.openxmlformats.org/officeDocument/2006/relationships/hyperlink" Target="https://nam10.safelinks.protection.outlook.com/?url=https%3A%2F%2Fwww.adl.org%2Feducation%2Fresources%2Ftools-and-strategies%2Fgeorge-floyd-racism-and-law-enforcement&amp;data=05%7C01%7CGRomeo2%40schools.nyc.gov%7Caa2c899dfd264760a08b08db00e9f528%7C18492cb7ef45456185710c42e5f7ac07%7C0%7C0%7C638104777079367528%7CUnknown%7CTWFpbGZsb3d8eyJWIjoiMC4wLjAwMDAiLCJQIjoiV2luMzIiLCJBTiI6Ik1haWwiLCJXVCI6Mn0%3D%7C3000%7C%7C%7C&amp;sdata=boez8F%2BXSPonXveckNFjUWCi%2FOPuE8HQ94kQaJbDLsg%3D&amp;reserved=0" TargetMode="External"/><Relationship Id="rId20" Type="http://schemas.openxmlformats.org/officeDocument/2006/relationships/hyperlink" Target="https://nam10.safelinks.protection.outlook.com/?url=https%3A%2F%2Fwww.weteachnyc.org%2Fresources%2Fresource%2Fcurrent-events-and-civics-education%2F&amp;data=05%7C01%7CGRomeo2%40schools.nyc.gov%7Caa2c899dfd264760a08b08db00e9f528%7C18492cb7ef45456185710c42e5f7ac07%7C0%7C0%7C638104777079197749%7CUnknown%7CTWFpbGZsb3d8eyJWIjoiMC4wLjAwMDAiLCJQIjoiV2luMzIiLCJBTiI6Ik1haWwiLCJXVCI6Mn0%3D%7C3000%7C%7C%7C&amp;sdata=SdhawRy7PLBVCAB79FgDCxAEEAZZVq%2FDUzgfOCmgmSI%3D&amp;reserved=0" TargetMode="External"/><Relationship Id="rId41" Type="http://schemas.openxmlformats.org/officeDocument/2006/relationships/hyperlink" Target="https://nam10.safelinks.protection.outlook.com/?url=https%3A%2F%2Fwww.nytimes.com%2Fvideo%2Fopinion%2F100000003575589%2Fa-conversation-with-my-black-son.html&amp;data=05%7C01%7CGRomeo2%40schools.nyc.gov%7Caa2c899dfd264760a08b08db00e9f528%7C18492cb7ef45456185710c42e5f7ac07%7C0%7C0%7C638104777079357060%7CUnknown%7CTWFpbGZsb3d8eyJWIjoiMC4wLjAwMDAiLCJQIjoiV2luMzIiLCJBTiI6Ik1haWwiLCJXVCI6Mn0%3D%7C3000%7C%7C%7C&amp;sdata=tZzq3L5BagFJaxf4%2B74rNyxfC7AR1JNHqRqKZA6du3k%3D&amp;reserved=0"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am10.safelinks.protection.outlook.com/?url=https%3A%2F%2Fwww.facinghistory.org%2Fresource-library%3Fkeys%3DPolicing%26sort_by%3Dsearch_api_relevance%26items_per_page%3D12has&amp;data=05%7C01%7CGRomeo2%40schools.nyc.gov%7Caa2c899dfd264760a08b08db00e9f528%7C18492cb7ef45456185710c42e5f7ac07%7C0%7C0%7C638104777079197749%7CUnknown%7CTWFpbGZsb3d8eyJWIjoiMC4wLjAwMDAiLCJQIjoiV2luMzIiLCJBTiI6Ik1haWwiLCJXVCI6Mn0%3D%7C3000%7C%7C%7C&amp;sdata=MXcFNaRT872wvyFJ39XX%2FFTJgf60K6gxxMnZ4QSXHL0%3D&amp;reserved=0" TargetMode="External"/><Relationship Id="rId15" Type="http://schemas.openxmlformats.org/officeDocument/2006/relationships/hyperlink" Target="https://nam10.safelinks.protection.outlook.com/?url=https%3A%2F%2Fwww.adl.org%2F&amp;data=05%7C01%7CGRomeo2%40schools.nyc.gov%7Caa2c899dfd264760a08b08db00e9f528%7C18492cb7ef45456185710c42e5f7ac07%7C0%7C0%7C638104777079197749%7CUnknown%7CTWFpbGZsb3d8eyJWIjoiMC4wLjAwMDAiLCJQIjoiV2luMzIiLCJBTiI6Ik1haWwiLCJXVCI6Mn0%3D%7C3000%7C%7C%7C&amp;sdata=%2FCs%2F30O8rTFHuHLGn%2F3zYNoNaBoUr0BW1qTs%2FBRoUvg%3D&amp;reserved=0" TargetMode="External"/><Relationship Id="rId23" Type="http://schemas.openxmlformats.org/officeDocument/2006/relationships/hyperlink" Target="https://nam10.safelinks.protection.outlook.com/?url=https%3A%2F%2Fwww.morningsidecenter.org%2Fteachable-moment%2Flessons%2Fferguson-police-shootings-considering-responses&amp;data=05%7C01%7CGRomeo2%40schools.nyc.gov%7Ce680f82a1b9f48f998c708db02325fef%7C18492cb7ef45456185710c42e5f7ac07%7C0%7C0%7C638106187604353886%7CUnknown%7CTWFpbGZsb3d8eyJWIjoiMC4wLjAwMDAiLCJQIjoiV2luMzIiLCJBTiI6Ik1haWwiLCJXVCI6Mn0%3D%7C3000%7C%7C%7C&amp;sdata=uEluJ68CilBetqdyaOKxs7qpd3xSeRxNEgD2GEMQLNE%3D&amp;reserved=0" TargetMode="External"/><Relationship Id="rId28" Type="http://schemas.openxmlformats.org/officeDocument/2006/relationships/hyperlink" Target="https://nam10.safelinks.protection.outlook.com/?url=https%3A%2F%2Fwww.adl.org%2Feducation%2Feducator-resources%2Flesson-plans%2Fwhen-perception-and-reality-collide-implicit-bias-race&amp;data=05%7C01%7CGRomeo2%40schools.nyc.gov%7Ce680f82a1b9f48f998c708db02325fef%7C18492cb7ef45456185710c42e5f7ac07%7C0%7C0%7C638106187604510564%7CUnknown%7CTWFpbGZsb3d8eyJWIjoiMC4wLjAwMDAiLCJQIjoiV2luMzIiLCJBTiI6Ik1haWwiLCJXVCI6Mn0%3D%7C3000%7C%7C%7C&amp;sdata=EgBYFkqczKM08yEQxAp8Q30RFg5s1Iv4%2F6od2UhP0JY%3D&amp;reserved=0" TargetMode="External"/><Relationship Id="rId36" Type="http://schemas.openxmlformats.org/officeDocument/2006/relationships/hyperlink" Target="https://nam10.safelinks.protection.outlook.com/?url=https%3A%2F%2Fwww.pbs.org%2Fnewshour%2Fclassroom%2Ftag%2Fpolice-brutality%2F&amp;data=05%7C01%7CGRomeo2%40schools.nyc.gov%7Ce680f82a1b9f48f998c708db02325fef%7C18492cb7ef45456185710c42e5f7ac07%7C0%7C0%7C638106187604510564%7CUnknown%7CTWFpbGZsb3d8eyJWIjoiMC4wLjAwMDAiLCJQIjoiV2luMzIiLCJBTiI6Ik1haWwiLCJXVCI6Mn0%3D%7C3000%7C%7C%7C&amp;sdata=HhyuMv0Rh0KUhkxsYGOajc2D0qKaUoRFMjEjxieNF88%3D&amp;reserved=0" TargetMode="External"/><Relationship Id="rId49" Type="http://schemas.openxmlformats.org/officeDocument/2006/relationships/hyperlink" Target="https://nam10.safelinks.protection.outlook.com/?url=https%3A%2F%2Fnycwell.cityofnewyork.us%2Fen%2F&amp;data=05%7C01%7CGRomeo2%40schools.nyc.gov%7Caa2c899dfd264760a08b08db00e9f528%7C18492cb7ef45456185710c42e5f7ac07%7C0%7C0%7C638104777079367528%7CUnknown%7CTWFpbGZsb3d8eyJWIjoiMC4wLjAwMDAiLCJQIjoiV2luMzIiLCJBTiI6Ik1haWwiLCJXVCI6Mn0%3D%7C3000%7C%7C%7C&amp;sdata=ZGINwe80yBPMiEoSfDSmz2dYt%2FasHYlxyEa3heqsmt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5005</Words>
  <Characters>28535</Characters>
  <Application>Microsoft Office Word</Application>
  <DocSecurity>0</DocSecurity>
  <Lines>237</Lines>
  <Paragraphs>66</Paragraphs>
  <ScaleCrop>false</ScaleCrop>
  <Company/>
  <LinksUpToDate>false</LinksUpToDate>
  <CharactersWithSpaces>33474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Romeo Gina</dc:creator>
  <cp:keywords/>
  <dc:description/>
  <cp:lastModifiedBy>Jedrlinic Katherine</cp:lastModifiedBy>
  <cp:revision>2</cp:revision>
  <dcterms:created xsi:type="dcterms:W3CDTF">2023-01-30T14:28:00Z</dcterms:created>
  <dcterms:modified xsi:type="dcterms:W3CDTF">2023-01-30T14:28:00Z</dcterms:modified>
</cp:coreProperties>
</file>