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776" w14:textId="77777777" w:rsidR="00EE1B29" w:rsidRDefault="008D19B4" w:rsidP="00EE1B29">
      <w:pPr>
        <w:pStyle w:val="Heading1"/>
        <w:spacing w:before="219"/>
        <w:ind w:right="126"/>
        <w:jc w:val="left"/>
      </w:pPr>
      <w:r>
        <w:rPr>
          <w:noProof/>
        </w:rPr>
        <w:drawing>
          <wp:inline distT="0" distB="0" distL="0" distR="0" wp14:anchorId="39EB4E6F" wp14:editId="6BD48913">
            <wp:extent cx="1167366" cy="716913"/>
            <wp:effectExtent l="0" t="0" r="0" b="7620"/>
            <wp:docPr id="1" name="Picture 1" descr="Logo del Departamento de Educación de la Ciudad de Nueva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del Departamento de Educación de la Ciudad de Nueva Yor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6" cy="7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B166" w14:textId="00C6A29E" w:rsidR="00DA3061" w:rsidRDefault="008D19B4" w:rsidP="560E2441">
      <w:pPr>
        <w:pStyle w:val="Heading1"/>
        <w:spacing w:before="219"/>
        <w:ind w:right="126"/>
      </w:pPr>
      <w:r>
        <w:t>Año escolar 2024-2025</w:t>
      </w:r>
    </w:p>
    <w:p w14:paraId="1A574FFA" w14:textId="77777777" w:rsidR="00DA3061" w:rsidRPr="006352A0" w:rsidRDefault="00DA3061">
      <w:pPr>
        <w:pStyle w:val="BodyText"/>
        <w:spacing w:before="1"/>
        <w:rPr>
          <w:b/>
          <w:sz w:val="16"/>
          <w:szCs w:val="16"/>
        </w:rPr>
      </w:pPr>
    </w:p>
    <w:p w14:paraId="22A3ECF5" w14:textId="77777777" w:rsidR="00DA3061" w:rsidRDefault="008D19B4">
      <w:pPr>
        <w:pStyle w:val="BodyText"/>
        <w:spacing w:before="90"/>
        <w:ind w:left="120"/>
        <w:jc w:val="both"/>
      </w:pPr>
      <w:r>
        <w:t>Estimado padre o tutor:</w:t>
      </w:r>
    </w:p>
    <w:p w14:paraId="05C64342" w14:textId="77777777" w:rsidR="00DA3061" w:rsidRDefault="00DA3061">
      <w:pPr>
        <w:pStyle w:val="BodyText"/>
        <w:spacing w:before="10"/>
        <w:rPr>
          <w:sz w:val="20"/>
        </w:rPr>
      </w:pPr>
    </w:p>
    <w:p w14:paraId="220EDCB2" w14:textId="54BA7391" w:rsidR="00DA3061" w:rsidRDefault="008D19B4">
      <w:pPr>
        <w:pStyle w:val="BodyText"/>
        <w:ind w:left="119" w:right="113"/>
        <w:jc w:val="both"/>
      </w:pPr>
      <w:r>
        <w:t xml:space="preserve">Según la Sección 504 de la Ley de Rehabilitación de 1973 (una ley federal) y </w:t>
      </w:r>
      <w:hyperlink r:id="rId11">
        <w:r>
          <w:rPr>
            <w:rStyle w:val="Hyperlink"/>
          </w:rPr>
          <w:t>la Disposición A-710 del Canciller</w:t>
        </w:r>
      </w:hyperlink>
      <w:r>
        <w:t>, su hijo podría recibir servicios de salud u otras adaptaciones razonables en la escuela, y servicios de otros programas y actividades del Departamento de Educación (DOE) de la Ciudad de Nueva York. Estos servicios ayudan a los estudiantes con necesidades especiales de salud a participar en la escuela de manera equitativa con respecto a sus compañeros sin discapacidades. Por ejemplo, los estudiantes que tienen un problema médico podrían recibir un medicamento en la escuela, siguiendo las instrucciones de su proveedor de servicios de salud; o los estudiantes que tengan dificultades de la vista o audición podrían ser sentados cerca del maestro o del pizarrón.</w:t>
      </w:r>
    </w:p>
    <w:p w14:paraId="2F356877" w14:textId="77777777" w:rsidR="00DA3061" w:rsidRDefault="00DA3061">
      <w:pPr>
        <w:pStyle w:val="BodyText"/>
        <w:spacing w:before="6"/>
        <w:rPr>
          <w:sz w:val="21"/>
        </w:rPr>
      </w:pPr>
    </w:p>
    <w:p w14:paraId="2EF561DE" w14:textId="77777777" w:rsidR="00DA3061" w:rsidRDefault="008D19B4">
      <w:pPr>
        <w:pStyle w:val="Heading1"/>
        <w:ind w:left="120"/>
        <w:jc w:val="both"/>
      </w:pPr>
      <w:r>
        <w:t>Cómo saber si su hijo reúne los requisitos para recibir servicios o adaptaciones:</w:t>
      </w:r>
    </w:p>
    <w:p w14:paraId="16B843D0" w14:textId="77777777" w:rsidR="00DA3061" w:rsidRDefault="008D19B4" w:rsidP="006352A0">
      <w:pPr>
        <w:pStyle w:val="ListParagraph"/>
        <w:numPr>
          <w:ilvl w:val="0"/>
          <w:numId w:val="1"/>
        </w:numPr>
        <w:spacing w:before="233"/>
        <w:ind w:left="450" w:hanging="330"/>
        <w:rPr>
          <w:sz w:val="24"/>
        </w:rPr>
      </w:pPr>
      <w:r>
        <w:rPr>
          <w:sz w:val="24"/>
        </w:rPr>
        <w:t>Póngase en contacto con:</w:t>
      </w:r>
    </w:p>
    <w:p w14:paraId="360E44F3" w14:textId="77777777" w:rsidR="00DA3061" w:rsidRDefault="00DA3061">
      <w:pPr>
        <w:pStyle w:val="BodyText"/>
        <w:spacing w:before="9"/>
        <w:rPr>
          <w:sz w:val="20"/>
        </w:rPr>
      </w:pPr>
    </w:p>
    <w:p w14:paraId="694E31B2" w14:textId="55021E24" w:rsidR="00DA3061" w:rsidRDefault="4E9B029E" w:rsidP="75EE196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sz w:val="24"/>
          <w:szCs w:val="24"/>
        </w:rPr>
      </w:pPr>
      <w:r>
        <w:rPr>
          <w:sz w:val="24"/>
        </w:rPr>
        <w:t>El coordinador de la Sección 504 en la escuela de su hijo; o</w:t>
      </w:r>
    </w:p>
    <w:p w14:paraId="0114ACF9" w14:textId="4D30F0D4" w:rsidR="00DA3061" w:rsidRDefault="04A01D93" w:rsidP="560E2441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39"/>
        <w:rPr>
          <w:sz w:val="24"/>
          <w:szCs w:val="24"/>
        </w:rPr>
      </w:pPr>
      <w:r>
        <w:t xml:space="preserve">el director del programa de la Sección </w:t>
      </w:r>
      <w:r>
        <w:rPr>
          <w:sz w:val="24"/>
        </w:rPr>
        <w:t xml:space="preserve">504 del DOE, al </w:t>
      </w:r>
      <w:hyperlink r:id="rId12">
        <w:r>
          <w:rPr>
            <w:color w:val="0562C1"/>
            <w:sz w:val="24"/>
            <w:u w:val="single" w:color="0562C1"/>
          </w:rPr>
          <w:t>504Questions@schools.nyc.gov</w:t>
        </w:r>
        <w:r>
          <w:rPr>
            <w:sz w:val="24"/>
          </w:rPr>
          <w:t>.</w:t>
        </w:r>
      </w:hyperlink>
    </w:p>
    <w:p w14:paraId="113C7226" w14:textId="4EA07E94" w:rsidR="00DA3061" w:rsidRDefault="008D19B4">
      <w:pPr>
        <w:pStyle w:val="BodyText"/>
        <w:spacing w:before="239"/>
        <w:ind w:left="1560" w:right="91"/>
      </w:pPr>
      <w:r>
        <w:t>Proporcione el nombre de su hijo, además del nombre de la escuela y de la clase. Describa también la enfermedad o dificultad de su hijo y el tipo de ayuda que necesita.</w:t>
      </w:r>
    </w:p>
    <w:p w14:paraId="56F3DD4B" w14:textId="77777777" w:rsidR="00DA3061" w:rsidRDefault="00DA3061">
      <w:pPr>
        <w:pStyle w:val="BodyText"/>
        <w:spacing w:before="10"/>
        <w:rPr>
          <w:sz w:val="20"/>
        </w:rPr>
      </w:pPr>
    </w:p>
    <w:p w14:paraId="647D6225" w14:textId="77777777" w:rsidR="00DA3061" w:rsidRDefault="008D19B4" w:rsidP="006352A0">
      <w:pPr>
        <w:pStyle w:val="ListParagraph"/>
        <w:numPr>
          <w:ilvl w:val="0"/>
          <w:numId w:val="1"/>
        </w:numPr>
        <w:ind w:left="450" w:right="120" w:hanging="331"/>
        <w:jc w:val="both"/>
        <w:rPr>
          <w:sz w:val="24"/>
        </w:rPr>
      </w:pPr>
      <w:r>
        <w:rPr>
          <w:sz w:val="24"/>
        </w:rPr>
        <w:t>El director o el coordinador de la Sección 504 de la escuela de su hijo le explicará cómo solicitar estos servicios o adaptaciones para su hijo.</w:t>
      </w:r>
    </w:p>
    <w:p w14:paraId="392B0A25" w14:textId="77777777" w:rsidR="00DA3061" w:rsidRDefault="00DA3061">
      <w:pPr>
        <w:pStyle w:val="BodyText"/>
        <w:spacing w:before="10"/>
        <w:rPr>
          <w:sz w:val="20"/>
        </w:rPr>
      </w:pPr>
    </w:p>
    <w:p w14:paraId="43310C13" w14:textId="0850FDAF" w:rsidR="00DA3061" w:rsidRDefault="008D19B4" w:rsidP="006352A0">
      <w:pPr>
        <w:pStyle w:val="ListParagraph"/>
        <w:numPr>
          <w:ilvl w:val="0"/>
          <w:numId w:val="1"/>
        </w:numPr>
        <w:spacing w:before="1"/>
        <w:ind w:left="450" w:right="114" w:hanging="331"/>
        <w:jc w:val="both"/>
        <w:rPr>
          <w:sz w:val="24"/>
          <w:szCs w:val="24"/>
        </w:rPr>
      </w:pPr>
      <w:r>
        <w:rPr>
          <w:sz w:val="24"/>
        </w:rPr>
        <w:t>Luego de que los solicite, su escuela revisará su solicitud para determinar si su hijo reúne los requisitos para dichos servicios o adaptaciones. Dentro de los siguientes 5 días escolares después de haber recibido sus formularios de la Sección 504, usted recibirá un aviso con una invitación para que asista a una reunión del Equipo de la Sección 504 en la escuela, a fin de discutir las necesidades de su hijo. Dependiendo de los servicios solicitados, dicha reunión deberá llevarse a cabo a no más tardar de 15 a 30 días escolares a partir de la fecha en que se recibieron los formularios completados de la Sección 504.</w:t>
      </w:r>
    </w:p>
    <w:p w14:paraId="4BA91E8D" w14:textId="77777777" w:rsidR="00DA3061" w:rsidRDefault="00DA3061">
      <w:pPr>
        <w:pStyle w:val="BodyText"/>
        <w:spacing w:before="9"/>
        <w:rPr>
          <w:sz w:val="20"/>
        </w:rPr>
      </w:pPr>
    </w:p>
    <w:p w14:paraId="3205E569" w14:textId="2BF3D92A" w:rsidR="00DA3061" w:rsidRDefault="008D19B4">
      <w:pPr>
        <w:pStyle w:val="BodyText"/>
        <w:spacing w:before="1"/>
        <w:ind w:left="120" w:right="264"/>
      </w:pPr>
      <w:r>
        <w:t xml:space="preserve">Hemos adjuntado las </w:t>
      </w:r>
      <w:hyperlink r:id="rId13" w:history="1">
        <w:r w:rsidRPr="006352A0">
          <w:rPr>
            <w:rStyle w:val="Hyperlink"/>
          </w:rPr>
          <w:t>adaptaciones según la Sección 504: Guía para estudiantes y familias</w:t>
        </w:r>
      </w:hyperlink>
      <w:r>
        <w:t xml:space="preserve"> y el </w:t>
      </w:r>
      <w:hyperlink r:id="rId14">
        <w:r>
          <w:rPr>
            <w:rStyle w:val="Hyperlink"/>
          </w:rPr>
          <w:t>Aviso de no discriminación de conformidad con la Sección 504</w:t>
        </w:r>
      </w:hyperlink>
      <w:r>
        <w:t xml:space="preserve">, los cuales proveen más información sobre los derechos de su hijo. Estos recursos, además de la Disposición A-710 del Canciller y los formularios correspondientes, están disponibles en </w:t>
      </w:r>
      <w:hyperlink r:id="rId15" w:history="1">
        <w:r w:rsidRPr="006352A0">
          <w:rPr>
            <w:rStyle w:val="Hyperlink"/>
          </w:rPr>
          <w:t>https://www.schools.nyc.gov/school-life/health-and-wellness/504-accommodations</w:t>
        </w:r>
      </w:hyperlink>
      <w:r w:rsidRPr="006352A0">
        <w:rPr>
          <w:u w:color="0562C1"/>
        </w:rPr>
        <w:t>.</w:t>
      </w:r>
    </w:p>
    <w:p w14:paraId="273EACFC" w14:textId="77777777" w:rsidR="00DA3061" w:rsidRDefault="00DA3061">
      <w:pPr>
        <w:pStyle w:val="BodyText"/>
        <w:spacing w:before="10"/>
        <w:rPr>
          <w:sz w:val="20"/>
        </w:rPr>
      </w:pPr>
    </w:p>
    <w:p w14:paraId="2A7F1019" w14:textId="77777777" w:rsidR="00DA3061" w:rsidRDefault="008D19B4">
      <w:pPr>
        <w:pStyle w:val="BodyText"/>
        <w:ind w:left="119" w:right="91"/>
      </w:pPr>
      <w:r>
        <w:t xml:space="preserve">Si tiene preguntas o alguna inquietud sobre el acceso de su hijo a un programa extracurricular que sea o no del DOE, comuníquese con el director o el coordinador de la Sección 504 de su escuela, o envíe un mensaje de correo electrónico a </w:t>
      </w:r>
      <w:hyperlink r:id="rId16">
        <w:r>
          <w:rPr>
            <w:color w:val="0562C1"/>
            <w:u w:val="single" w:color="0562C1"/>
          </w:rPr>
          <w:t>504Questions@schools.nyc.gov</w:t>
        </w:r>
        <w:r>
          <w:t>.</w:t>
        </w:r>
      </w:hyperlink>
    </w:p>
    <w:p w14:paraId="67994CAC" w14:textId="77777777" w:rsidR="00DA3061" w:rsidRDefault="00DA3061">
      <w:pPr>
        <w:pStyle w:val="BodyText"/>
        <w:spacing w:before="11"/>
        <w:rPr>
          <w:sz w:val="15"/>
        </w:rPr>
      </w:pPr>
    </w:p>
    <w:p w14:paraId="7F1F4829" w14:textId="77777777" w:rsidR="00DA3061" w:rsidRDefault="008D19B4">
      <w:pPr>
        <w:pStyle w:val="BodyText"/>
        <w:spacing w:before="90"/>
        <w:ind w:left="120"/>
      </w:pPr>
      <w:r>
        <w:t>Atentamente,</w:t>
      </w:r>
    </w:p>
    <w:p w14:paraId="6E203963" w14:textId="77777777" w:rsidR="00DA3061" w:rsidRDefault="00DA3061">
      <w:pPr>
        <w:pStyle w:val="BodyText"/>
        <w:rPr>
          <w:sz w:val="20"/>
        </w:rPr>
      </w:pPr>
    </w:p>
    <w:p w14:paraId="0D41BFA3" w14:textId="7A8713B9" w:rsidR="00DA3061" w:rsidRPr="006352A0" w:rsidRDefault="006352A0" w:rsidP="006352A0">
      <w:pPr>
        <w:pStyle w:val="BodyText"/>
        <w:tabs>
          <w:tab w:val="left" w:pos="6030"/>
        </w:tabs>
        <w:spacing w:before="1"/>
        <w:ind w:left="90"/>
        <w:rPr>
          <w:u w:val="single"/>
        </w:rPr>
      </w:pPr>
      <w:permStart w:id="1768257846" w:edGrp="everyone"/>
      <w:r>
        <w:rPr>
          <w:u w:val="single"/>
        </w:rPr>
        <w:t xml:space="preserve">504 </w:t>
      </w:r>
      <w:proofErr w:type="spellStart"/>
      <w:r>
        <w:rPr>
          <w:u w:val="single"/>
        </w:rPr>
        <w:t>Coordinator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signature</w:t>
      </w:r>
      <w:proofErr w:type="spellEnd"/>
      <w:r w:rsidR="00327480" w:rsidRPr="006352A0">
        <w:t xml:space="preserve"> </w:t>
      </w:r>
      <w:permEnd w:id="1768257846"/>
      <w:r w:rsidR="00327480" w:rsidRPr="006352A0">
        <w:tab/>
      </w:r>
      <w:permStart w:id="1483283886" w:edGrp="everyone"/>
      <w:r>
        <w:rPr>
          <w:u w:val="single"/>
        </w:rPr>
        <w:t xml:space="preserve">Principal </w:t>
      </w:r>
      <w:proofErr w:type="spellStart"/>
      <w:r>
        <w:rPr>
          <w:u w:val="single"/>
        </w:rPr>
        <w:t>Signature</w:t>
      </w:r>
      <w:permEnd w:id="1483283886"/>
      <w:proofErr w:type="spellEnd"/>
    </w:p>
    <w:p w14:paraId="2E6176F4" w14:textId="77777777" w:rsidR="00DA3061" w:rsidRDefault="008D19B4" w:rsidP="00327480">
      <w:pPr>
        <w:pStyle w:val="BodyText"/>
        <w:tabs>
          <w:tab w:val="left" w:pos="6030"/>
        </w:tabs>
        <w:ind w:left="120"/>
      </w:pPr>
      <w:r>
        <w:t>Coordinador de la Sección 504</w:t>
      </w:r>
      <w:r>
        <w:tab/>
      </w:r>
      <w:proofErr w:type="gramStart"/>
      <w:r>
        <w:t>Director</w:t>
      </w:r>
      <w:proofErr w:type="gramEnd"/>
    </w:p>
    <w:sectPr w:rsidR="00DA3061" w:rsidSect="00327480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BFD9" w14:textId="77777777" w:rsidR="00327480" w:rsidRDefault="00327480" w:rsidP="00327480">
      <w:r>
        <w:separator/>
      </w:r>
    </w:p>
  </w:endnote>
  <w:endnote w:type="continuationSeparator" w:id="0">
    <w:p w14:paraId="6B9E3784" w14:textId="77777777" w:rsidR="00327480" w:rsidRDefault="00327480" w:rsidP="003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76959F-D654-49A6-BD37-CA14BA4A86E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C4B" w14:textId="75AD2C8E" w:rsidR="00327480" w:rsidRPr="006D6EF3" w:rsidRDefault="00327480">
    <w:pPr>
      <w:pStyle w:val="Footer"/>
      <w:rPr>
        <w:rFonts w:ascii="Calibri" w:hAnsi="Calibri" w:cs="Calibri"/>
        <w:sz w:val="16"/>
        <w:szCs w:val="16"/>
        <w:lang w:val="en-US"/>
      </w:rPr>
    </w:pPr>
    <w:r w:rsidRPr="006D6EF3">
      <w:rPr>
        <w:rFonts w:ascii="Calibri" w:hAnsi="Calibri"/>
        <w:sz w:val="16"/>
        <w:lang w:val="en-US"/>
      </w:rPr>
      <w:t>T-37029 25504 Military Parent Letter (Spanish)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0736" w14:textId="77777777" w:rsidR="00327480" w:rsidRDefault="00327480" w:rsidP="00327480">
      <w:r>
        <w:separator/>
      </w:r>
    </w:p>
  </w:footnote>
  <w:footnote w:type="continuationSeparator" w:id="0">
    <w:p w14:paraId="0AF80F79" w14:textId="77777777" w:rsidR="00327480" w:rsidRDefault="00327480" w:rsidP="0032748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Ne3a9ajBLgac" int2:id="MlngyCT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40B7"/>
    <w:multiLevelType w:val="hybridMultilevel"/>
    <w:tmpl w:val="B90C78AE"/>
    <w:lvl w:ilvl="0" w:tplc="12F0DE9C">
      <w:start w:val="1"/>
      <w:numFmt w:val="decimal"/>
      <w:lvlText w:val="%1."/>
      <w:lvlJc w:val="left"/>
      <w:pPr>
        <w:ind w:left="3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06633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C9E79D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A4A9FF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738BAE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BAF89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228E1F5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428A313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0791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zoPfkWLtWI501qS3TZckU1HZLnt/1CTNBeQGged6ZKLlYF9RGMJmOWfsnfqaNRy/MQlN0eApTlIruqf2Mkkbdg==" w:salt="X71NqRqkA/Do6gwKpUk+i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61"/>
    <w:rsid w:val="00023F9D"/>
    <w:rsid w:val="000A595B"/>
    <w:rsid w:val="00273626"/>
    <w:rsid w:val="00327480"/>
    <w:rsid w:val="00360264"/>
    <w:rsid w:val="00410135"/>
    <w:rsid w:val="004215DE"/>
    <w:rsid w:val="004E7C52"/>
    <w:rsid w:val="005019FC"/>
    <w:rsid w:val="0062632D"/>
    <w:rsid w:val="006352A0"/>
    <w:rsid w:val="00696FDF"/>
    <w:rsid w:val="006D6EF3"/>
    <w:rsid w:val="008D19B4"/>
    <w:rsid w:val="00950ACF"/>
    <w:rsid w:val="00974CEB"/>
    <w:rsid w:val="00A019CE"/>
    <w:rsid w:val="00A57E5F"/>
    <w:rsid w:val="00A658B8"/>
    <w:rsid w:val="00BA09F6"/>
    <w:rsid w:val="00BD28FB"/>
    <w:rsid w:val="00CD5D6B"/>
    <w:rsid w:val="00D05C99"/>
    <w:rsid w:val="00DA3061"/>
    <w:rsid w:val="00DC7F75"/>
    <w:rsid w:val="00ED2B1F"/>
    <w:rsid w:val="00EE1B29"/>
    <w:rsid w:val="00F01E6A"/>
    <w:rsid w:val="018D24C8"/>
    <w:rsid w:val="04A01D93"/>
    <w:rsid w:val="0CF4EAF3"/>
    <w:rsid w:val="0D3FE7D0"/>
    <w:rsid w:val="11FAACE2"/>
    <w:rsid w:val="1813F5A7"/>
    <w:rsid w:val="209548FF"/>
    <w:rsid w:val="28B34EFD"/>
    <w:rsid w:val="2D692611"/>
    <w:rsid w:val="3124FACD"/>
    <w:rsid w:val="3259D734"/>
    <w:rsid w:val="345C9B8F"/>
    <w:rsid w:val="38B4C9DB"/>
    <w:rsid w:val="3BE11FC1"/>
    <w:rsid w:val="479D18C0"/>
    <w:rsid w:val="4E9B029E"/>
    <w:rsid w:val="544F5DFA"/>
    <w:rsid w:val="547D8DD9"/>
    <w:rsid w:val="560E2441"/>
    <w:rsid w:val="583C7216"/>
    <w:rsid w:val="5B4D0F3C"/>
    <w:rsid w:val="5B7412D8"/>
    <w:rsid w:val="5D0FE339"/>
    <w:rsid w:val="64E3FDDC"/>
    <w:rsid w:val="6AB02E40"/>
    <w:rsid w:val="6B7471DC"/>
    <w:rsid w:val="6BD7A830"/>
    <w:rsid w:val="6C925A68"/>
    <w:rsid w:val="70339A57"/>
    <w:rsid w:val="75EE196F"/>
    <w:rsid w:val="77F3276D"/>
    <w:rsid w:val="7BCE7D7A"/>
    <w:rsid w:val="7D7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C5E"/>
  <w15:docId w15:val="{E9FA271E-17DA-4AA9-BEDA-79E4116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D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9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D2B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80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3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s.nyc.gov/docs/default-source/default-document-library/504-accommodations-student-and-family-guide-spanish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504Questions@schools.ny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504Questions@schools.nyc.gov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ols.nyc.gov/docs/default-source/default-document-library/a-710-spanish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s.nyc.gov/school-life/health-and-wellness/504-accommodation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s.nyc.gov/docs/default-source/default-document-library/notice-of-non-discrimination-under-504-spanish.pdf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F3BA0-08AE-424C-A462-2C88876FADB2}">
  <ds:schemaRefs>
    <ds:schemaRef ds:uri="http://schemas.microsoft.com/office/2006/metadata/properties"/>
    <ds:schemaRef ds:uri="http://schemas.microsoft.com/office/infopath/2007/PartnerControls"/>
    <ds:schemaRef ds:uri="7652b16e-00a8-4ee5-8231-4ca57d7114b6"/>
    <ds:schemaRef ds:uri="51d22169-a408-4075-bc35-90dd349f5836"/>
    <ds:schemaRef ds:uri="http://schemas.microsoft.com/sharepoint/v3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8623D1C3-1DCB-4D03-B633-A581DEAF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DFD46-08B3-484E-A20B-3B1D9F216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3</cp:revision>
  <cp:lastPrinted>2023-04-10T21:39:00Z</cp:lastPrinted>
  <dcterms:created xsi:type="dcterms:W3CDTF">2024-05-01T16:40:00Z</dcterms:created>
  <dcterms:modified xsi:type="dcterms:W3CDTF">2024-05-01T16:40:00Z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_activity">
    <vt:lpwstr>{"FileActivityType":"9","FileActivityTimeStamp":"2023-04-12T17:01:51.630Z","FileActivityUsersOnPage":[{"DisplayName":"Smelson Karly","Id":"ksmelson@schools.nyc.gov"}],"FileActivityNavigationId":null}</vt:lpwstr>
  </property>
  <property fmtid="{D5CDD505-2E9C-101B-9397-08002B2CF9AE}" pid="14" name="MediaServiceImageTags">
    <vt:lpwstr/>
  </property>
</Properties>
</file>