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4776" w14:textId="77777777" w:rsidR="00EE1B29" w:rsidRPr="00122165" w:rsidRDefault="008D19B4" w:rsidP="00122165">
      <w:pPr>
        <w:pStyle w:val="Heading1"/>
        <w:spacing w:before="219" w:line="204" w:lineRule="auto"/>
        <w:ind w:right="126"/>
        <w:jc w:val="left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noProof/>
          <w:sz w:val="21"/>
          <w:szCs w:val="21"/>
        </w:rPr>
        <w:drawing>
          <wp:inline distT="0" distB="0" distL="0" distR="0" wp14:anchorId="39EB4E6F" wp14:editId="22304802">
            <wp:extent cx="1167366" cy="716913"/>
            <wp:effectExtent l="0" t="0" r="0" b="7620"/>
            <wp:docPr id="1" name="Picture 1" descr="뉴욕시 교육청 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뉴욕시 교육청 로고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66" cy="71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B166" w14:textId="00C6A29E" w:rsidR="00DA3061" w:rsidRPr="00122165" w:rsidRDefault="008D19B4" w:rsidP="00122165">
      <w:pPr>
        <w:pStyle w:val="Heading1"/>
        <w:spacing w:before="219" w:line="204" w:lineRule="auto"/>
        <w:ind w:right="126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>2024-2025 학년도</w:t>
      </w:r>
    </w:p>
    <w:p w14:paraId="1A574FFA" w14:textId="77777777" w:rsidR="00DA3061" w:rsidRPr="00122165" w:rsidRDefault="00DA3061" w:rsidP="00122165">
      <w:pPr>
        <w:pStyle w:val="BodyText"/>
        <w:spacing w:before="1" w:line="204" w:lineRule="auto"/>
        <w:rPr>
          <w:rFonts w:ascii="Malgun Gothic" w:eastAsia="Malgun Gothic" w:hAnsi="Malgun Gothic"/>
          <w:b/>
          <w:sz w:val="21"/>
          <w:szCs w:val="21"/>
        </w:rPr>
      </w:pPr>
    </w:p>
    <w:p w14:paraId="22A3ECF5" w14:textId="77777777" w:rsidR="00DA3061" w:rsidRPr="00122165" w:rsidRDefault="008D19B4" w:rsidP="00122165">
      <w:pPr>
        <w:pStyle w:val="BodyText"/>
        <w:spacing w:before="90" w:line="204" w:lineRule="auto"/>
        <w:ind w:left="120"/>
        <w:jc w:val="both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>학부모 또는 보호자님께:</w:t>
      </w:r>
    </w:p>
    <w:p w14:paraId="05C64342" w14:textId="77777777" w:rsidR="00DA3061" w:rsidRPr="00122165" w:rsidRDefault="00DA3061" w:rsidP="00122165">
      <w:pPr>
        <w:pStyle w:val="BodyText"/>
        <w:spacing w:before="10" w:line="204" w:lineRule="auto"/>
        <w:rPr>
          <w:rFonts w:ascii="Malgun Gothic" w:eastAsia="Malgun Gothic" w:hAnsi="Malgun Gothic"/>
          <w:sz w:val="21"/>
          <w:szCs w:val="21"/>
        </w:rPr>
      </w:pPr>
    </w:p>
    <w:p w14:paraId="220EDCB2" w14:textId="7EDC6E39" w:rsidR="00DA3061" w:rsidRPr="00122165" w:rsidRDefault="008D19B4" w:rsidP="00122165">
      <w:pPr>
        <w:pStyle w:val="BodyText"/>
        <w:spacing w:line="204" w:lineRule="auto"/>
        <w:ind w:left="119" w:right="113"/>
        <w:jc w:val="both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 xml:space="preserve">1973년 재활법 504 조항(연방법) 및 </w:t>
      </w:r>
      <w:hyperlink r:id="rId11">
        <w:r w:rsidRPr="00122165">
          <w:rPr>
            <w:rStyle w:val="Hyperlink"/>
            <w:rFonts w:ascii="Malgun Gothic" w:eastAsia="Malgun Gothic" w:hAnsi="Malgun Gothic" w:hint="eastAsia"/>
            <w:sz w:val="21"/>
            <w:szCs w:val="21"/>
          </w:rPr>
          <w:t>교육감 규정 A-710</w:t>
        </w:r>
      </w:hyperlink>
      <w:r w:rsidRPr="00122165">
        <w:rPr>
          <w:rFonts w:ascii="Malgun Gothic" w:eastAsia="Malgun Gothic" w:hAnsi="Malgun Gothic" w:hint="eastAsia"/>
          <w:sz w:val="21"/>
          <w:szCs w:val="21"/>
        </w:rPr>
        <w:t>에 따라, 자녀분은 학교와 기타 교육청 주관 프로그램 및 활동에서 보건 서비스 및/또는 기타 적절한 조정을 제공받을 수 있습니다. 이들 서비스는 특수 보건 필요가 있는 학생이 장애가 없는 또래와 동등하게 참여할 수 있도록 도와줍니다. 예: 의료적 질환이 있는 학생은 의료 서비스 제공처의 지시에 따라 학교에서 투약 받을 수 있으며 보거나 듣는데 어려움이 있는 학생은 교사 또는 칠판 가까이 앉을 수 있습니다.</w:t>
      </w:r>
    </w:p>
    <w:p w14:paraId="2F356877" w14:textId="77777777" w:rsidR="00DA3061" w:rsidRPr="00122165" w:rsidRDefault="00DA3061" w:rsidP="00122165">
      <w:pPr>
        <w:pStyle w:val="BodyText"/>
        <w:spacing w:before="6" w:line="204" w:lineRule="auto"/>
        <w:rPr>
          <w:rFonts w:ascii="Malgun Gothic" w:eastAsia="Malgun Gothic" w:hAnsi="Malgun Gothic"/>
          <w:sz w:val="21"/>
          <w:szCs w:val="21"/>
        </w:rPr>
      </w:pPr>
    </w:p>
    <w:p w14:paraId="2EF561DE" w14:textId="77777777" w:rsidR="00DA3061" w:rsidRPr="00122165" w:rsidRDefault="008D19B4" w:rsidP="00122165">
      <w:pPr>
        <w:pStyle w:val="Heading1"/>
        <w:spacing w:line="204" w:lineRule="auto"/>
        <w:ind w:left="120"/>
        <w:jc w:val="both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>자녀가 서비스 및/또는 조정 대상인지 알아보는 방법:</w:t>
      </w:r>
    </w:p>
    <w:p w14:paraId="16B843D0" w14:textId="77777777" w:rsidR="00DA3061" w:rsidRPr="00122165" w:rsidRDefault="008D19B4" w:rsidP="00634EBF">
      <w:pPr>
        <w:pStyle w:val="ListParagraph"/>
        <w:numPr>
          <w:ilvl w:val="0"/>
          <w:numId w:val="1"/>
        </w:numPr>
        <w:spacing w:before="233" w:line="204" w:lineRule="auto"/>
        <w:ind w:left="450" w:hanging="330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>연락할 수 있는 사람들:</w:t>
      </w:r>
    </w:p>
    <w:p w14:paraId="360E44F3" w14:textId="77777777" w:rsidR="00DA3061" w:rsidRPr="00122165" w:rsidRDefault="00DA3061" w:rsidP="00122165">
      <w:pPr>
        <w:pStyle w:val="BodyText"/>
        <w:spacing w:before="9" w:line="204" w:lineRule="auto"/>
        <w:rPr>
          <w:rFonts w:ascii="Malgun Gothic" w:eastAsia="Malgun Gothic" w:hAnsi="Malgun Gothic"/>
          <w:sz w:val="21"/>
          <w:szCs w:val="21"/>
        </w:rPr>
      </w:pPr>
    </w:p>
    <w:p w14:paraId="50248520" w14:textId="65D75569" w:rsidR="560E2441" w:rsidRPr="00476F05" w:rsidRDefault="4E9B029E" w:rsidP="00122165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04" w:lineRule="auto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>자녀의 학교 504 코디네이터 또는 학교장, 또는</w:t>
      </w:r>
    </w:p>
    <w:p w14:paraId="0114ACF9" w14:textId="4D30F0D4" w:rsidR="00DA3061" w:rsidRPr="00122165" w:rsidRDefault="04A01D93" w:rsidP="00122165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239" w:line="204" w:lineRule="auto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 xml:space="preserve">교육청 섹션 504 프로그램 매니저, 이메일: </w:t>
      </w:r>
      <w:hyperlink r:id="rId12">
        <w:r w:rsidRPr="00122165">
          <w:rPr>
            <w:rFonts w:ascii="Malgun Gothic" w:eastAsia="Malgun Gothic" w:hAnsi="Malgun Gothic" w:hint="eastAsia"/>
            <w:color w:val="0562C1"/>
            <w:sz w:val="21"/>
            <w:szCs w:val="21"/>
            <w:u w:val="single" w:color="0562C1"/>
          </w:rPr>
          <w:t>504Questions@schools.nyc.gov</w:t>
        </w:r>
        <w:r w:rsidRPr="00122165">
          <w:rPr>
            <w:rFonts w:ascii="Malgun Gothic" w:eastAsia="Malgun Gothic" w:hAnsi="Malgun Gothic" w:hint="eastAsia"/>
            <w:sz w:val="21"/>
            <w:szCs w:val="21"/>
          </w:rPr>
          <w:t>.</w:t>
        </w:r>
      </w:hyperlink>
    </w:p>
    <w:p w14:paraId="113C7226" w14:textId="4EA07E94" w:rsidR="00DA3061" w:rsidRPr="00122165" w:rsidRDefault="008D19B4" w:rsidP="00122165">
      <w:pPr>
        <w:pStyle w:val="BodyText"/>
        <w:spacing w:before="239" w:line="204" w:lineRule="auto"/>
        <w:ind w:left="1560" w:right="91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>자녀의 이름, 학교, 학급 및 자녀의 상태와 필요한 도움의 종류를 알려주십시오.</w:t>
      </w:r>
    </w:p>
    <w:p w14:paraId="56F3DD4B" w14:textId="77777777" w:rsidR="00DA3061" w:rsidRPr="00122165" w:rsidRDefault="00DA3061" w:rsidP="00122165">
      <w:pPr>
        <w:pStyle w:val="BodyText"/>
        <w:spacing w:before="10" w:line="204" w:lineRule="auto"/>
        <w:rPr>
          <w:rFonts w:ascii="Malgun Gothic" w:eastAsia="Malgun Gothic" w:hAnsi="Malgun Gothic"/>
          <w:sz w:val="21"/>
          <w:szCs w:val="21"/>
        </w:rPr>
      </w:pPr>
    </w:p>
    <w:p w14:paraId="647D6225" w14:textId="77777777" w:rsidR="00DA3061" w:rsidRPr="00122165" w:rsidRDefault="008D19B4" w:rsidP="00634EBF">
      <w:pPr>
        <w:pStyle w:val="ListParagraph"/>
        <w:numPr>
          <w:ilvl w:val="0"/>
          <w:numId w:val="1"/>
        </w:numPr>
        <w:spacing w:line="204" w:lineRule="auto"/>
        <w:ind w:left="450" w:right="120" w:hanging="331"/>
        <w:jc w:val="both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>자녀의 학교 504 코디네이터 또는 학교장은 자녀에게 필요한 서비스 및/또는 조정을 신청하는 방법에 대해 안내드릴 것입니다.</w:t>
      </w:r>
    </w:p>
    <w:p w14:paraId="392B0A25" w14:textId="77777777" w:rsidR="00DA3061" w:rsidRPr="00122165" w:rsidRDefault="00DA3061" w:rsidP="00122165">
      <w:pPr>
        <w:pStyle w:val="BodyText"/>
        <w:spacing w:before="10" w:line="204" w:lineRule="auto"/>
        <w:rPr>
          <w:rFonts w:ascii="Malgun Gothic" w:eastAsia="Malgun Gothic" w:hAnsi="Malgun Gothic"/>
          <w:sz w:val="21"/>
          <w:szCs w:val="21"/>
        </w:rPr>
      </w:pPr>
    </w:p>
    <w:p w14:paraId="43310C13" w14:textId="0850FDAF" w:rsidR="00DA3061" w:rsidRPr="00122165" w:rsidRDefault="008D19B4" w:rsidP="00634EBF">
      <w:pPr>
        <w:pStyle w:val="ListParagraph"/>
        <w:numPr>
          <w:ilvl w:val="0"/>
          <w:numId w:val="1"/>
        </w:numPr>
        <w:spacing w:before="1" w:line="204" w:lineRule="auto"/>
        <w:ind w:left="450" w:right="114" w:hanging="331"/>
        <w:jc w:val="both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>신청 후, 학교에서 자녀분의 서비스 및/또는 조정 수혜자격 여부를 결정해 달라는 요청을 검토할 것입니다. 작성하신 504 요청 양식을 접수한 후 5 수업일 이내에, 자녀의 필요를 논의하기 위한 학교 504 팀 미팅에 여러분을 초대한다는 통보를 받으실 것입니다. 요청하신 서비스에 따라, 해당 미팅은 반드시 504 요청 양식을 접수한 날짜로부터 15일 또는 30일 수업일 이내에 이루어져야 합니다.</w:t>
      </w:r>
    </w:p>
    <w:p w14:paraId="4BA91E8D" w14:textId="77777777" w:rsidR="00DA3061" w:rsidRPr="00122165" w:rsidRDefault="00DA3061" w:rsidP="00122165">
      <w:pPr>
        <w:pStyle w:val="BodyText"/>
        <w:spacing w:before="9" w:line="204" w:lineRule="auto"/>
        <w:rPr>
          <w:rFonts w:ascii="Malgun Gothic" w:eastAsia="Malgun Gothic" w:hAnsi="Malgun Gothic"/>
          <w:sz w:val="21"/>
          <w:szCs w:val="21"/>
        </w:rPr>
      </w:pPr>
    </w:p>
    <w:p w14:paraId="3205E569" w14:textId="08AED24B" w:rsidR="00DA3061" w:rsidRPr="00122165" w:rsidRDefault="008D19B4" w:rsidP="00122165">
      <w:pPr>
        <w:pStyle w:val="BodyText"/>
        <w:spacing w:before="1" w:line="204" w:lineRule="auto"/>
        <w:ind w:left="120" w:right="264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 xml:space="preserve">첨부: </w:t>
      </w:r>
      <w:hyperlink r:id="rId13" w:history="1">
        <w:r w:rsidRPr="00634EBF">
          <w:rPr>
            <w:rStyle w:val="Hyperlink"/>
            <w:rFonts w:ascii="Malgun Gothic" w:eastAsia="Malgun Gothic" w:hAnsi="Malgun Gothic" w:hint="eastAsia"/>
            <w:sz w:val="21"/>
            <w:szCs w:val="21"/>
          </w:rPr>
          <w:t>504 조정: 학생 및 가족 안내서</w:t>
        </w:r>
      </w:hyperlink>
      <w:r w:rsidRPr="00122165">
        <w:rPr>
          <w:rFonts w:ascii="Malgun Gothic" w:eastAsia="Malgun Gothic" w:hAnsi="Malgun Gothic" w:hint="eastAsia"/>
          <w:color w:val="0562C1"/>
          <w:sz w:val="21"/>
          <w:szCs w:val="21"/>
        </w:rPr>
        <w:t xml:space="preserve"> </w:t>
      </w:r>
      <w:r w:rsidRPr="00122165">
        <w:rPr>
          <w:rFonts w:ascii="Malgun Gothic" w:eastAsia="Malgun Gothic" w:hAnsi="Malgun Gothic" w:hint="eastAsia"/>
          <w:sz w:val="21"/>
          <w:szCs w:val="21"/>
        </w:rPr>
        <w:t xml:space="preserve">및 </w:t>
      </w:r>
      <w:hyperlink r:id="rId14">
        <w:r w:rsidRPr="00122165">
          <w:rPr>
            <w:rStyle w:val="Hyperlink"/>
            <w:rFonts w:ascii="Malgun Gothic" w:eastAsia="Malgun Gothic" w:hAnsi="Malgun Gothic" w:hint="eastAsia"/>
            <w:sz w:val="21"/>
            <w:szCs w:val="21"/>
          </w:rPr>
          <w:t>섹션 504 비-차별 조항 공지</w:t>
        </w:r>
      </w:hyperlink>
      <w:r w:rsidRPr="00122165">
        <w:rPr>
          <w:rFonts w:ascii="Malgun Gothic" w:eastAsia="Malgun Gothic" w:hAnsi="Malgun Gothic" w:hint="eastAsia"/>
          <w:sz w:val="21"/>
          <w:szCs w:val="21"/>
        </w:rPr>
        <w:t xml:space="preserve">에서 자녀의 권리에 관한 더욱 상세한 정보를 제공하고 있습니다. 교육감 규정 A-710 및 관련 양식들과 함께 이들 자료를 확인하십시오: </w:t>
      </w:r>
      <w:hyperlink r:id="rId15" w:history="1">
        <w:r w:rsidRPr="00634EBF">
          <w:rPr>
            <w:rStyle w:val="Hyperlink"/>
            <w:rFonts w:ascii="Malgun Gothic" w:eastAsia="Malgun Gothic" w:hAnsi="Malgun Gothic" w:hint="eastAsia"/>
            <w:sz w:val="21"/>
            <w:szCs w:val="21"/>
          </w:rPr>
          <w:t>https://www.schools.nyc.gov/school-life/health-and-wellness/504-accommodations</w:t>
        </w:r>
      </w:hyperlink>
      <w:r w:rsidR="00634EBF" w:rsidRPr="00634EBF">
        <w:rPr>
          <w:rFonts w:ascii="Malgun Gothic" w:eastAsia="Malgun Gothic" w:hAnsi="Malgun Gothic"/>
          <w:sz w:val="21"/>
          <w:szCs w:val="21"/>
          <w:u w:color="0562C1"/>
        </w:rPr>
        <w:t>.</w:t>
      </w:r>
    </w:p>
    <w:p w14:paraId="273EACFC" w14:textId="77777777" w:rsidR="00DA3061" w:rsidRPr="00122165" w:rsidRDefault="00DA3061" w:rsidP="00122165">
      <w:pPr>
        <w:pStyle w:val="BodyText"/>
        <w:spacing w:before="10" w:line="204" w:lineRule="auto"/>
        <w:rPr>
          <w:rFonts w:ascii="Malgun Gothic" w:eastAsia="Malgun Gothic" w:hAnsi="Malgun Gothic"/>
          <w:sz w:val="21"/>
          <w:szCs w:val="21"/>
        </w:rPr>
      </w:pPr>
    </w:p>
    <w:p w14:paraId="2A7F1019" w14:textId="77777777" w:rsidR="00DA3061" w:rsidRPr="00122165" w:rsidRDefault="008D19B4" w:rsidP="00122165">
      <w:pPr>
        <w:pStyle w:val="BodyText"/>
        <w:spacing w:line="204" w:lineRule="auto"/>
        <w:ind w:left="119" w:right="91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 xml:space="preserve">질문이 있으시거나 자녀의 교육청 또는 비-교육청 제공 특별활동 프로그램과 관련하여 우려되는 점이 있으시면, 504 코디네이터이나 학교장, 또는 다음 이메일 주소로 문의하십시오: </w:t>
      </w:r>
      <w:hyperlink r:id="rId16">
        <w:r w:rsidRPr="00122165">
          <w:rPr>
            <w:rFonts w:ascii="Malgun Gothic" w:eastAsia="Malgun Gothic" w:hAnsi="Malgun Gothic" w:hint="eastAsia"/>
            <w:color w:val="0562C1"/>
            <w:sz w:val="21"/>
            <w:szCs w:val="21"/>
            <w:u w:val="single" w:color="0562C1"/>
          </w:rPr>
          <w:t>504Questions@schools.nyc.gov</w:t>
        </w:r>
        <w:r w:rsidRPr="00122165">
          <w:rPr>
            <w:rFonts w:ascii="Malgun Gothic" w:eastAsia="Malgun Gothic" w:hAnsi="Malgun Gothic" w:hint="eastAsia"/>
            <w:sz w:val="21"/>
            <w:szCs w:val="21"/>
          </w:rPr>
          <w:t>.</w:t>
        </w:r>
      </w:hyperlink>
    </w:p>
    <w:p w14:paraId="67994CAC" w14:textId="77777777" w:rsidR="00DA3061" w:rsidRPr="00122165" w:rsidRDefault="00DA3061" w:rsidP="00122165">
      <w:pPr>
        <w:pStyle w:val="BodyText"/>
        <w:spacing w:before="11" w:line="204" w:lineRule="auto"/>
        <w:rPr>
          <w:rFonts w:ascii="Malgun Gothic" w:eastAsia="Malgun Gothic" w:hAnsi="Malgun Gothic"/>
          <w:sz w:val="21"/>
          <w:szCs w:val="21"/>
        </w:rPr>
      </w:pPr>
    </w:p>
    <w:p w14:paraId="7F1F4829" w14:textId="77777777" w:rsidR="00DA3061" w:rsidRPr="00122165" w:rsidRDefault="008D19B4" w:rsidP="00122165">
      <w:pPr>
        <w:pStyle w:val="BodyText"/>
        <w:spacing w:before="90" w:line="204" w:lineRule="auto"/>
        <w:ind w:left="120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>안녕히 계십시오.</w:t>
      </w:r>
    </w:p>
    <w:p w14:paraId="6E203963" w14:textId="77777777" w:rsidR="00DA3061" w:rsidRPr="00122165" w:rsidRDefault="00DA3061" w:rsidP="00122165">
      <w:pPr>
        <w:pStyle w:val="BodyText"/>
        <w:spacing w:line="204" w:lineRule="auto"/>
        <w:rPr>
          <w:rFonts w:ascii="Malgun Gothic" w:eastAsia="Malgun Gothic" w:hAnsi="Malgun Gothic"/>
          <w:sz w:val="21"/>
          <w:szCs w:val="21"/>
        </w:rPr>
      </w:pPr>
    </w:p>
    <w:p w14:paraId="5E6CC155" w14:textId="77777777" w:rsidR="00DA3061" w:rsidRPr="00122165" w:rsidRDefault="00DA3061" w:rsidP="00122165">
      <w:pPr>
        <w:pStyle w:val="BodyText"/>
        <w:spacing w:line="204" w:lineRule="auto"/>
        <w:rPr>
          <w:rFonts w:ascii="Malgun Gothic" w:eastAsia="Malgun Gothic" w:hAnsi="Malgun Gothic"/>
          <w:sz w:val="21"/>
          <w:szCs w:val="21"/>
        </w:rPr>
      </w:pPr>
    </w:p>
    <w:p w14:paraId="0D41BFA3" w14:textId="11124376" w:rsidR="00DA3061" w:rsidRPr="00122165" w:rsidRDefault="00634EBF" w:rsidP="00634EBF">
      <w:pPr>
        <w:pStyle w:val="BodyText"/>
        <w:tabs>
          <w:tab w:val="left" w:pos="6030"/>
        </w:tabs>
        <w:spacing w:before="1" w:line="204" w:lineRule="auto"/>
        <w:ind w:left="90"/>
        <w:rPr>
          <w:rFonts w:ascii="Malgun Gothic" w:eastAsia="Malgun Gothic" w:hAnsi="Malgun Gothic"/>
          <w:sz w:val="21"/>
          <w:szCs w:val="21"/>
          <w:u w:val="single"/>
        </w:rPr>
      </w:pPr>
      <w:permStart w:id="1644586283" w:edGrp="everyone"/>
      <w:r>
        <w:rPr>
          <w:rFonts w:ascii="Malgun Gothic" w:eastAsia="Malgun Gothic" w:hAnsi="Malgun Gothic"/>
          <w:sz w:val="21"/>
          <w:szCs w:val="21"/>
          <w:u w:val="single"/>
        </w:rPr>
        <w:t>504 Coordinator signature</w:t>
      </w:r>
      <w:permEnd w:id="1644586283"/>
      <w:r w:rsidR="00327480" w:rsidRPr="00122165">
        <w:rPr>
          <w:rFonts w:ascii="Malgun Gothic" w:eastAsia="Malgun Gothic" w:hAnsi="Malgun Gothic" w:hint="eastAsia"/>
          <w:sz w:val="21"/>
          <w:szCs w:val="21"/>
        </w:rPr>
        <w:t xml:space="preserve"> </w:t>
      </w:r>
      <w:r w:rsidR="00327480" w:rsidRPr="00122165">
        <w:rPr>
          <w:rFonts w:ascii="Malgun Gothic" w:eastAsia="Malgun Gothic" w:hAnsi="Malgun Gothic" w:hint="eastAsia"/>
          <w:sz w:val="21"/>
          <w:szCs w:val="21"/>
        </w:rPr>
        <w:tab/>
      </w:r>
      <w:permStart w:id="2075805409" w:edGrp="everyone"/>
      <w:r>
        <w:rPr>
          <w:rFonts w:ascii="Malgun Gothic" w:eastAsia="Malgun Gothic" w:hAnsi="Malgun Gothic"/>
          <w:sz w:val="21"/>
          <w:szCs w:val="21"/>
          <w:u w:val="single"/>
        </w:rPr>
        <w:t>Principal signature</w:t>
      </w:r>
      <w:permEnd w:id="2075805409"/>
    </w:p>
    <w:p w14:paraId="2E6176F4" w14:textId="6C4F219E" w:rsidR="00DA3061" w:rsidRPr="00122165" w:rsidRDefault="008D19B4" w:rsidP="00122165">
      <w:pPr>
        <w:pStyle w:val="BodyText"/>
        <w:tabs>
          <w:tab w:val="left" w:pos="6030"/>
        </w:tabs>
        <w:spacing w:line="204" w:lineRule="auto"/>
        <w:ind w:left="120"/>
        <w:rPr>
          <w:rFonts w:ascii="Malgun Gothic" w:eastAsia="Malgun Gothic" w:hAnsi="Malgun Gothic"/>
          <w:sz w:val="21"/>
          <w:szCs w:val="21"/>
        </w:rPr>
      </w:pPr>
      <w:r w:rsidRPr="00122165">
        <w:rPr>
          <w:rFonts w:ascii="Malgun Gothic" w:eastAsia="Malgun Gothic" w:hAnsi="Malgun Gothic" w:hint="eastAsia"/>
          <w:sz w:val="21"/>
          <w:szCs w:val="21"/>
        </w:rPr>
        <w:t>504 코디네이터</w:t>
      </w:r>
      <w:r w:rsidR="00476F05">
        <w:rPr>
          <w:rFonts w:ascii="Malgun Gothic" w:eastAsia="Malgun Gothic" w:hAnsi="Malgun Gothic"/>
          <w:sz w:val="21"/>
          <w:szCs w:val="21"/>
        </w:rPr>
        <w:tab/>
      </w:r>
      <w:r w:rsidRPr="00122165">
        <w:rPr>
          <w:rFonts w:ascii="Malgun Gothic" w:eastAsia="Malgun Gothic" w:hAnsi="Malgun Gothic" w:hint="eastAsia"/>
          <w:sz w:val="21"/>
          <w:szCs w:val="21"/>
        </w:rPr>
        <w:t>학교장</w:t>
      </w:r>
    </w:p>
    <w:sectPr w:rsidR="00DA3061" w:rsidRPr="00122165" w:rsidSect="00327480"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BFD9" w14:textId="77777777" w:rsidR="00327480" w:rsidRDefault="00327480" w:rsidP="00327480">
      <w:r>
        <w:separator/>
      </w:r>
    </w:p>
  </w:endnote>
  <w:endnote w:type="continuationSeparator" w:id="0">
    <w:p w14:paraId="6B9E3784" w14:textId="77777777" w:rsidR="00327480" w:rsidRDefault="00327480" w:rsidP="003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537B726-54EA-46DE-BFCB-117C2D9C0E99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2" w:subsetted="1" w:fontKey="{D21E53EC-4DCB-454A-8348-3F36727E277D}"/>
    <w:embedBold r:id="rId3" w:subsetted="1" w:fontKey="{F82138F4-F2CF-4CEF-978E-36E997069F7F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0C4B" w14:textId="75AD2C8E" w:rsidR="00327480" w:rsidRPr="00634EBF" w:rsidRDefault="00327480">
    <w:pPr>
      <w:pStyle w:val="Footer"/>
      <w:rPr>
        <w:rFonts w:ascii="Calibri" w:hAnsi="Calibri" w:cs="Calibri"/>
        <w:sz w:val="16"/>
        <w:szCs w:val="16"/>
        <w:lang w:val="fr-FR"/>
      </w:rPr>
    </w:pPr>
    <w:r w:rsidRPr="00634EBF">
      <w:rPr>
        <w:rFonts w:ascii="Calibri" w:hAnsi="Calibri" w:hint="eastAsia"/>
        <w:sz w:val="16"/>
        <w:lang w:val="fr-FR"/>
      </w:rPr>
      <w:t>T-37029 24-25 504 New Parent Letter (Korean)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0736" w14:textId="77777777" w:rsidR="00327480" w:rsidRDefault="00327480" w:rsidP="00327480">
      <w:r>
        <w:separator/>
      </w:r>
    </w:p>
  </w:footnote>
  <w:footnote w:type="continuationSeparator" w:id="0">
    <w:p w14:paraId="0AF80F79" w14:textId="77777777" w:rsidR="00327480" w:rsidRDefault="00327480" w:rsidP="00327480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Ne3a9ajBLgac" int2:id="MlngyCT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40B7"/>
    <w:multiLevelType w:val="hybridMultilevel"/>
    <w:tmpl w:val="B90C78AE"/>
    <w:lvl w:ilvl="0" w:tplc="12F0DE9C">
      <w:start w:val="1"/>
      <w:numFmt w:val="decimal"/>
      <w:lvlText w:val="%1."/>
      <w:lvlJc w:val="left"/>
      <w:pPr>
        <w:ind w:left="33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F06633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6C9E79D4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2A4A9FF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4738BAE0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9CBAF89C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228E1F5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428A313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num w:numId="1" w16cid:durableId="107913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2eTLei4DeQFDN6H9EmEiS0b+Qxq3mNpo0u5hqCN1kqQ/AytKFM/6hTJ+epov3RlxQ8bGP+5aFC6ECKKQ4WOT3Q==" w:salt="SCUJ32a700uu7DQFlNCa/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61"/>
    <w:rsid w:val="00023F9D"/>
    <w:rsid w:val="000A595B"/>
    <w:rsid w:val="00122165"/>
    <w:rsid w:val="00327480"/>
    <w:rsid w:val="00360264"/>
    <w:rsid w:val="00410135"/>
    <w:rsid w:val="004215DE"/>
    <w:rsid w:val="00476F05"/>
    <w:rsid w:val="004E7C52"/>
    <w:rsid w:val="005019FC"/>
    <w:rsid w:val="00634EBF"/>
    <w:rsid w:val="00696FDF"/>
    <w:rsid w:val="006C38CB"/>
    <w:rsid w:val="00765E3D"/>
    <w:rsid w:val="008D19B4"/>
    <w:rsid w:val="00950ACF"/>
    <w:rsid w:val="00974CEB"/>
    <w:rsid w:val="00A57E5F"/>
    <w:rsid w:val="00A658B8"/>
    <w:rsid w:val="00BA09F6"/>
    <w:rsid w:val="00BD28FB"/>
    <w:rsid w:val="00CD5D6B"/>
    <w:rsid w:val="00D05C99"/>
    <w:rsid w:val="00D36BB4"/>
    <w:rsid w:val="00DA3061"/>
    <w:rsid w:val="00DC7F75"/>
    <w:rsid w:val="00ED2B1F"/>
    <w:rsid w:val="00EE1B29"/>
    <w:rsid w:val="00F01E6A"/>
    <w:rsid w:val="018D24C8"/>
    <w:rsid w:val="04A01D93"/>
    <w:rsid w:val="0CF4EAF3"/>
    <w:rsid w:val="0D3FE7D0"/>
    <w:rsid w:val="11FAACE2"/>
    <w:rsid w:val="1813F5A7"/>
    <w:rsid w:val="209548FF"/>
    <w:rsid w:val="28B34EFD"/>
    <w:rsid w:val="2D692611"/>
    <w:rsid w:val="3124FACD"/>
    <w:rsid w:val="3259D734"/>
    <w:rsid w:val="345C9B8F"/>
    <w:rsid w:val="38B4C9DB"/>
    <w:rsid w:val="3BE11FC1"/>
    <w:rsid w:val="479D18C0"/>
    <w:rsid w:val="4E9B029E"/>
    <w:rsid w:val="544F5DFA"/>
    <w:rsid w:val="547D8DD9"/>
    <w:rsid w:val="560E2441"/>
    <w:rsid w:val="583C7216"/>
    <w:rsid w:val="5B4D0F3C"/>
    <w:rsid w:val="5B7412D8"/>
    <w:rsid w:val="5D0FE339"/>
    <w:rsid w:val="64E3FDDC"/>
    <w:rsid w:val="6AB02E40"/>
    <w:rsid w:val="6B7471DC"/>
    <w:rsid w:val="6BD7A830"/>
    <w:rsid w:val="6C925A68"/>
    <w:rsid w:val="70339A57"/>
    <w:rsid w:val="75EE196F"/>
    <w:rsid w:val="77F3276D"/>
    <w:rsid w:val="7BCE7D7A"/>
    <w:rsid w:val="7D7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9C5E"/>
  <w15:docId w15:val="{E9FA271E-17DA-4AA9-BEDA-79E4116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D1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9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9B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D2B1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2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80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34EB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hools.nyc.gov/docs/default-source/default-document-library/504-accommodations-student-and-family-guide-korea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504Questions@schools.nyc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504Questions@schools.nyc.gov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hools.nyc.gov/docs/default-source/default-document-library/a-710-korea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hools.nyc.gov/school-life/health-and-wellness/504-accommodation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hools.nyc.gov/docs/default-source/default-document-library/notice-of-non-discrimination-under-504-korean.pdf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3D1C3-1DCB-4D03-B633-A581DEAF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F3BA0-08AE-424C-A462-2C88876FADB2}">
  <ds:schemaRefs>
    <ds:schemaRef ds:uri="http://schemas.microsoft.com/office/2006/metadata/properties"/>
    <ds:schemaRef ds:uri="http://schemas.microsoft.com/office/infopath/2007/PartnerControls"/>
    <ds:schemaRef ds:uri="7652b16e-00a8-4ee5-8231-4ca57d7114b6"/>
    <ds:schemaRef ds:uri="51d22169-a408-4075-bc35-90dd349f5836"/>
    <ds:schemaRef ds:uri="http://schemas.microsoft.com/sharepoint/v3"/>
    <ds:schemaRef ds:uri="d9ecec79-513a-422a-b406-e99767672e53"/>
    <ds:schemaRef ds:uri="a2b0bf52-c6c6-44cc-abd5-b8ad1e63396b"/>
  </ds:schemaRefs>
</ds:datastoreItem>
</file>

<file path=customXml/itemProps3.xml><?xml version="1.0" encoding="utf-8"?>
<ds:datastoreItem xmlns:ds="http://schemas.openxmlformats.org/officeDocument/2006/customXml" ds:itemID="{DEDDFD46-08B3-484E-A20B-3B1D9F216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Smelson Karly</dc:creator>
  <cp:keywords/>
  <cp:lastModifiedBy>Maldonado Carmen</cp:lastModifiedBy>
  <cp:revision>5</cp:revision>
  <cp:lastPrinted>2023-04-10T21:39:00Z</cp:lastPrinted>
  <dcterms:created xsi:type="dcterms:W3CDTF">2024-05-01T15:44:00Z</dcterms:created>
  <dcterms:modified xsi:type="dcterms:W3CDTF">2024-05-01T15:49:00Z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_activity">
    <vt:lpwstr>{"FileActivityType":"9","FileActivityTimeStamp":"2023-04-12T17:01:51.630Z","FileActivityUsersOnPage":[{"DisplayName":"Smelson Karly","Id":"ksmelson@schools.nyc.gov"}],"FileActivityNavigationId":null}</vt:lpwstr>
  </property>
  <property fmtid="{D5CDD505-2E9C-101B-9397-08002B2CF9AE}" pid="14" name="MediaServiceImageTags">
    <vt:lpwstr/>
  </property>
</Properties>
</file>